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54" w:beforeLines="150" w:line="240" w:lineRule="auto"/>
        <w:ind w:left="0" w:leftChars="0" w:right="0" w:rightChars="0" w:firstLine="0" w:firstLineChars="0"/>
        <w:jc w:val="both"/>
        <w:textAlignment w:val="auto"/>
        <w:outlineLvl w:val="9"/>
        <w:rPr>
          <w:rFonts w:hint="eastAsia" w:ascii="方正小标宋简体" w:hAnsi="华文中宋" w:eastAsia="方正小标宋简体"/>
          <w:bCs/>
          <w:color w:val="FF0000"/>
          <w:spacing w:val="0"/>
          <w:w w:val="63"/>
          <w:sz w:val="100"/>
          <w:szCs w:val="100"/>
          <w:lang w:val="en-US" w:eastAsia="zh-CN"/>
        </w:rPr>
      </w:pPr>
      <w:r>
        <w:rPr>
          <w:rFonts w:hint="eastAsia" w:ascii="方正小标宋简体" w:hAnsi="华文中宋" w:eastAsia="方正小标宋简体"/>
          <w:bCs/>
          <w:color w:val="FF0000"/>
          <w:spacing w:val="0"/>
          <w:w w:val="63"/>
          <w:sz w:val="100"/>
          <w:szCs w:val="100"/>
          <w:lang w:val="en-US" w:eastAsia="zh-CN"/>
        </w:rPr>
        <w:t>中共北京市石景山区委党校文件</w:t>
      </w:r>
    </w:p>
    <w:p>
      <w:pPr>
        <w:spacing w:line="440" w:lineRule="exact"/>
        <w:jc w:val="left"/>
        <w:rPr>
          <w:rFonts w:ascii="仿宋_GB2312"/>
          <w:color w:val="000000"/>
          <w:szCs w:val="32"/>
        </w:rPr>
      </w:pPr>
    </w:p>
    <w:p>
      <w:pPr>
        <w:tabs>
          <w:tab w:val="left" w:pos="5103"/>
          <w:tab w:val="left" w:pos="8505"/>
          <w:tab w:val="left" w:pos="8647"/>
        </w:tabs>
        <w:spacing w:line="440" w:lineRule="exact"/>
        <w:ind w:firstLine="320" w:firstLineChars="100"/>
        <w:jc w:val="center"/>
        <w:rPr>
          <w:rFonts w:hint="eastAsia" w:ascii="仿宋_GB2312" w:hAnsi="宋体" w:eastAsia="仿宋_GB2312"/>
          <w:sz w:val="32"/>
          <w:szCs w:val="32"/>
        </w:rPr>
      </w:pPr>
      <w:r>
        <w:rPr>
          <w:rFonts w:hint="eastAsia" w:ascii="仿宋_GB2312" w:eastAsia="仿宋_GB2312"/>
          <w:sz w:val="32"/>
          <w:szCs w:val="32"/>
        </w:rPr>
        <w:t>石</w:t>
      </w:r>
      <w:r>
        <w:rPr>
          <w:rFonts w:hint="eastAsia" w:ascii="仿宋_GB2312" w:eastAsia="仿宋_GB2312" w:cs="仿宋_GB2312"/>
          <w:sz w:val="32"/>
          <w:szCs w:val="32"/>
        </w:rPr>
        <w:t>党校</w:t>
      </w:r>
      <w:r>
        <w:rPr>
          <w:rFonts w:hint="eastAsia" w:ascii="仿宋_GB2312" w:eastAsia="仿宋_GB2312"/>
          <w:sz w:val="32"/>
          <w:szCs w:val="32"/>
        </w:rPr>
        <w:t>〔2017〕</w:t>
      </w:r>
      <w:r>
        <w:rPr>
          <w:rFonts w:hint="eastAsia" w:ascii="仿宋_GB2312" w:hAnsi="宋体" w:eastAsia="仿宋_GB2312"/>
          <w:sz w:val="32"/>
          <w:szCs w:val="32"/>
        </w:rPr>
        <w:t>2</w:t>
      </w:r>
      <w:r>
        <w:rPr>
          <w:rFonts w:hint="eastAsia" w:ascii="仿宋_GB2312" w:hAnsi="宋体" w:eastAsia="仿宋_GB2312"/>
          <w:sz w:val="32"/>
          <w:szCs w:val="32"/>
          <w:lang w:val="en-US" w:eastAsia="zh-CN"/>
        </w:rPr>
        <w:t>1</w:t>
      </w:r>
      <w:r>
        <w:rPr>
          <w:rFonts w:hint="eastAsia" w:ascii="仿宋_GB2312" w:eastAsia="仿宋_GB2312"/>
          <w:sz w:val="32"/>
          <w:szCs w:val="32"/>
        </w:rPr>
        <w:t>号</w:t>
      </w:r>
      <w:r>
        <w:rPr>
          <w:rFonts w:hint="eastAsia" w:ascii="仿宋_GB2312"/>
          <w:color w:val="FFFFFF"/>
          <w:sz w:val="44"/>
          <w:szCs w:val="4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102235</wp:posOffset>
                </wp:positionV>
                <wp:extent cx="2592070" cy="9525"/>
                <wp:effectExtent l="0" t="0" r="0" b="0"/>
                <wp:wrapNone/>
                <wp:docPr id="1" name="自选图形 3"/>
                <wp:cNvGraphicFramePr/>
                <a:graphic xmlns:a="http://schemas.openxmlformats.org/drawingml/2006/main">
                  <a:graphicData uri="http://schemas.microsoft.com/office/word/2010/wordprocessingShape">
                    <wps:wsp>
                      <wps:cNvCnPr/>
                      <wps:spPr>
                        <a:xfrm flipV="1">
                          <a:off x="0" y="0"/>
                          <a:ext cx="2592070" cy="9525"/>
                        </a:xfrm>
                        <a:prstGeom prst="straightConnector1">
                          <a:avLst/>
                        </a:prstGeom>
                        <a:ln w="19050">
                          <a:noFill/>
                        </a:ln>
                      </wps:spPr>
                      <wps:bodyPr/>
                    </wps:wsp>
                  </a:graphicData>
                </a:graphic>
              </wp:anchor>
            </w:drawing>
          </mc:Choice>
          <mc:Fallback>
            <w:pict>
              <v:shape id="自选图形 3" o:spid="_x0000_s1026" o:spt="32" type="#_x0000_t32" style="position:absolute;left:0pt;flip:y;margin-left:2.35pt;margin-top:8.05pt;height:0.75pt;width:204.1pt;z-index:251659264;mso-width-relative:page;mso-height-relative:page;" filled="f" stroked="f" coordsize="21600,21600" o:gfxdata="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ljMK0wAAAAcBAAAPAAAAAAAAAAEAIAAAACIAAABk&#10;cnMvZG93bnJldi54bWxQSwECFAAUAAAACACHTuJA0/yRAJkBAAD3AgAADgAAAAAAAAABACAAAAAi&#10;AQAAZHJzL2Uyb0RvYy54bWxQSwUGAAAAAAYABgBZAQAALQUAAAAA&#10;">
                <v:fill on="f" focussize="0,0"/>
                <v:stroke on="f" weight="1.5pt"/>
                <v:imagedata o:title=""/>
                <o:lock v:ext="edit" aspectratio="f"/>
              </v:shape>
            </w:pict>
          </mc:Fallback>
        </mc:AlternateContent>
      </w:r>
    </w:p>
    <w:p>
      <w:pPr>
        <w:spacing w:line="520" w:lineRule="exact"/>
        <w:jc w:val="center"/>
        <w:rPr>
          <w:rFonts w:hint="eastAsia"/>
          <w:spacing w:val="-10"/>
          <w:position w:val="2"/>
          <w:sz w:val="48"/>
          <w:szCs w:val="48"/>
        </w:rPr>
      </w:pPr>
      <w:r>
        <w:rPr>
          <w:rFonts w:hint="eastAsia"/>
          <w:spacing w:val="-10"/>
          <w:position w:val="2"/>
          <w:sz w:val="48"/>
          <w:szCs w:val="48"/>
        </w:rPr>
        <mc:AlternateContent>
          <mc:Choice Requires="wps">
            <w:drawing>
              <wp:anchor distT="0" distB="0" distL="114300" distR="114300" simplePos="0" relativeHeight="251661312" behindDoc="0" locked="0" layoutInCell="1" allowOverlap="1">
                <wp:simplePos x="0" y="0"/>
                <wp:positionH relativeFrom="column">
                  <wp:posOffset>3081020</wp:posOffset>
                </wp:positionH>
                <wp:positionV relativeFrom="paragraph">
                  <wp:posOffset>129540</wp:posOffset>
                </wp:positionV>
                <wp:extent cx="2481580" cy="0"/>
                <wp:effectExtent l="0" t="0" r="0" b="0"/>
                <wp:wrapNone/>
                <wp:docPr id="2" name="直线 4"/>
                <wp:cNvGraphicFramePr/>
                <a:graphic xmlns:a="http://schemas.openxmlformats.org/drawingml/2006/main">
                  <a:graphicData uri="http://schemas.microsoft.com/office/word/2010/wordprocessingShape">
                    <wps:wsp>
                      <wps:cNvCnPr/>
                      <wps:spPr>
                        <a:xfrm>
                          <a:off x="0" y="0"/>
                          <a:ext cx="248158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42.6pt;margin-top:10.2pt;height:0pt;width:195.4pt;z-index:251661312;mso-width-relative:page;mso-height-relative:page;" filled="f" stroked="t" coordsize="21600,21600" o:gfxdata="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rc3q1gAAAAkBAAAPAAAAAAAAAAEAIAAAACIAAABk&#10;cnMvZG93bnJldi54bWxQSwECFAAUAAAACACHTuJARff8fs8BAACOAwAADgAAAAAAAAABACAAAAAl&#10;AQAAZHJzL2Uyb0RvYy54bWxQSwUGAAAAAAYABgBZAQAAZgUAAAAA&#10;">
                <v:fill on="f" focussize="0,0"/>
                <v:stroke weight="2pt" color="#FF0000" joinstyle="round"/>
                <v:imagedata o:title=""/>
                <o:lock v:ext="edit" aspectratio="f"/>
              </v:line>
            </w:pict>
          </mc:Fallback>
        </mc:AlternateContent>
      </w:r>
      <w:r>
        <w:rPr>
          <w:rFonts w:hint="eastAsia"/>
          <w:spacing w:val="-10"/>
          <w:position w:val="2"/>
          <w:sz w:val="48"/>
          <w:szCs w:val="48"/>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129540</wp:posOffset>
                </wp:positionV>
                <wp:extent cx="2451735" cy="0"/>
                <wp:effectExtent l="0" t="0" r="0" b="0"/>
                <wp:wrapNone/>
                <wp:docPr id="3" name="直线 5"/>
                <wp:cNvGraphicFramePr/>
                <a:graphic xmlns:a="http://schemas.openxmlformats.org/drawingml/2006/main">
                  <a:graphicData uri="http://schemas.microsoft.com/office/word/2010/wordprocessingShape">
                    <wps:wsp>
                      <wps:cNvCnPr/>
                      <wps:spPr>
                        <a:xfrm>
                          <a:off x="0" y="0"/>
                          <a:ext cx="245173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8.8pt;margin-top:10.2pt;height:0pt;width:193.05pt;z-index:251660288;mso-width-relative:page;mso-height-relative:page;" filled="f" stroked="t" coordsize="21600,21600" o:gfxdata="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&#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7HGe1QAAAAgBAAAPAAAAAAAAAAEAIAAAACIAAABk&#10;cnMvZG93bnJldi54bWxQSwECFAAUAAAACACHTuJAp5fpvNABAACOAwAADgAAAAAAAAABACAAAAAk&#10;AQAAZHJzL2Uyb0RvYy54bWxQSwUGAAAAAAYABgBZAQAAZgUAAAAA&#10;">
                <v:fill on="f" focussize="0,0"/>
                <v:stroke weight="2pt" color="#FF0000" joinstyle="round"/>
                <v:imagedata o:title=""/>
                <o:lock v:ext="edit" aspectratio="f"/>
              </v:line>
            </w:pict>
          </mc:Fallback>
        </mc:AlternateContent>
      </w:r>
      <w:r>
        <w:rPr>
          <w:rFonts w:hint="eastAsia" w:ascii="仿宋_GB2312" w:eastAsia="仿宋_GB2312"/>
          <w:color w:val="FF0000"/>
          <w:spacing w:val="-10"/>
          <w:position w:val="2"/>
          <w:sz w:val="48"/>
          <w:szCs w:val="48"/>
        </w:rPr>
        <w:t>★</w:t>
      </w:r>
    </w:p>
    <w:p>
      <w:pPr>
        <w:keepNext w:val="0"/>
        <w:keepLines w:val="0"/>
        <w:pageBreakBefore w:val="0"/>
        <w:widowControl w:val="0"/>
        <w:kinsoku/>
        <w:wordWrap/>
        <w:overflowPunct/>
        <w:topLinePunct w:val="0"/>
        <w:autoSpaceDE/>
        <w:autoSpaceDN/>
        <w:bidi w:val="0"/>
        <w:adjustRightInd/>
        <w:snapToGrid/>
        <w:spacing w:before="437" w:beforeLines="100" w:line="360" w:lineRule="auto"/>
        <w:ind w:left="0" w:leftChars="0" w:right="20" w:rightChars="0" w:firstLine="723" w:firstLineChars="200"/>
        <w:jc w:val="both"/>
        <w:textAlignment w:val="auto"/>
        <w:outlineLvl w:val="9"/>
        <w:rPr>
          <w:rFonts w:ascii="方正小标宋简体" w:eastAsia="方正小标宋简体"/>
          <w:b/>
          <w:bCs/>
          <w:sz w:val="36"/>
          <w:szCs w:val="36"/>
        </w:rPr>
      </w:pPr>
      <w:r>
        <w:rPr>
          <w:rFonts w:hint="eastAsia" w:ascii="方正小标宋简体" w:eastAsia="方正小标宋简体" w:cs="方正小标宋简体"/>
          <w:b/>
          <w:bCs/>
          <w:sz w:val="36"/>
          <w:szCs w:val="36"/>
        </w:rPr>
        <w:t>中国共产党北京市石景山区委员会党校关于印发</w:t>
      </w:r>
    </w:p>
    <w:p>
      <w:pPr>
        <w:spacing w:line="360" w:lineRule="auto"/>
        <w:ind w:left="-21" w:leftChars="-10" w:right="20"/>
        <w:jc w:val="center"/>
        <w:rPr>
          <w:rFonts w:hint="eastAsia" w:ascii="方正小标宋简体" w:eastAsia="方正小标宋简体" w:cs="方正小标宋简体"/>
          <w:b/>
          <w:bCs/>
          <w:sz w:val="36"/>
          <w:szCs w:val="36"/>
        </w:rPr>
      </w:pPr>
      <w:r>
        <w:rPr>
          <w:rFonts w:hint="eastAsia" w:ascii="方正小标宋简体" w:eastAsia="方正小标宋简体" w:cs="方正小标宋简体"/>
          <w:b/>
          <w:bCs/>
          <w:sz w:val="36"/>
          <w:szCs w:val="36"/>
        </w:rPr>
        <w:t>《中国共产党北京市石景山区委员会党校</w:t>
      </w:r>
    </w:p>
    <w:p>
      <w:pPr>
        <w:spacing w:line="360" w:lineRule="auto"/>
        <w:ind w:left="-21" w:leftChars="-10" w:right="20"/>
        <w:jc w:val="center"/>
        <w:rPr>
          <w:rFonts w:ascii="方正小标宋简体" w:eastAsia="方正小标宋简体"/>
          <w:b/>
          <w:bCs/>
          <w:sz w:val="36"/>
          <w:szCs w:val="36"/>
        </w:rPr>
      </w:pPr>
      <w:r>
        <w:rPr>
          <w:rFonts w:hint="eastAsia" w:ascii="方正小标宋简体" w:eastAsia="方正小标宋简体" w:cs="方正小标宋简体"/>
          <w:b/>
          <w:bCs/>
          <w:sz w:val="36"/>
          <w:szCs w:val="36"/>
        </w:rPr>
        <w:t>政府购买服务指导性目录》的通知</w:t>
      </w:r>
    </w:p>
    <w:p>
      <w:pPr>
        <w:widowControl/>
        <w:spacing w:before="100" w:beforeAutospacing="1" w:after="100" w:afterAutospacing="1" w:line="324" w:lineRule="atLeast"/>
        <w:jc w:val="left"/>
        <w:rPr>
          <w:rFonts w:hint="eastAsia" w:ascii="仿宋_GB2312" w:hAnsi="??" w:eastAsia="仿宋_GB2312" w:cs="仿宋_GB2312"/>
          <w:color w:val="000000"/>
          <w:kern w:val="0"/>
          <w:sz w:val="32"/>
          <w:szCs w:val="32"/>
        </w:rPr>
      </w:pPr>
      <w:r>
        <w:rPr>
          <w:rFonts w:hint="eastAsia" w:ascii="仿宋_GB2312" w:hAnsi="??" w:eastAsia="仿宋_GB2312" w:cs="仿宋_GB2312"/>
          <w:color w:val="000000"/>
          <w:kern w:val="0"/>
          <w:sz w:val="32"/>
          <w:szCs w:val="32"/>
        </w:rPr>
        <w:t>区属各相关单位、各科室：</w:t>
      </w:r>
      <w:r>
        <w:rPr>
          <w:rFonts w:ascii="仿宋_GB2312" w:hAnsi="??" w:eastAsia="仿宋_GB2312"/>
          <w:color w:val="000000"/>
          <w:kern w:val="0"/>
          <w:sz w:val="32"/>
          <w:szCs w:val="32"/>
        </w:rPr>
        <w:br w:type="textWrapping"/>
      </w:r>
      <w:r>
        <w:rPr>
          <w:rFonts w:ascii="??" w:hAnsi="??" w:eastAsia="仿宋_GB2312"/>
          <w:color w:val="000000"/>
          <w:kern w:val="0"/>
          <w:sz w:val="32"/>
          <w:szCs w:val="32"/>
        </w:rPr>
        <w:t>   </w:t>
      </w:r>
      <w:r>
        <w:rPr>
          <w:rFonts w:ascii="仿宋_GB2312" w:hAnsi="??" w:eastAsia="仿宋_GB2312" w:cs="仿宋_GB2312"/>
          <w:color w:val="000000"/>
          <w:kern w:val="0"/>
          <w:sz w:val="32"/>
          <w:szCs w:val="32"/>
        </w:rPr>
        <w:t xml:space="preserve">  </w:t>
      </w:r>
      <w:r>
        <w:rPr>
          <w:rFonts w:hint="eastAsia" w:ascii="仿宋_GB2312" w:hAnsi="??" w:eastAsia="仿宋_GB2312" w:cs="仿宋_GB2312"/>
          <w:color w:val="000000"/>
          <w:kern w:val="0"/>
          <w:sz w:val="32"/>
          <w:szCs w:val="32"/>
        </w:rPr>
        <w:t>根据《石景山财政局关于做好政府购买服务指导性目录编制管理工作的通知》（石财综〔</w:t>
      </w:r>
      <w:r>
        <w:rPr>
          <w:rFonts w:ascii="仿宋_GB2312" w:hAnsi="??" w:eastAsia="仿宋_GB2312" w:cs="仿宋_GB2312"/>
          <w:color w:val="000000"/>
          <w:kern w:val="0"/>
          <w:sz w:val="32"/>
          <w:szCs w:val="32"/>
        </w:rPr>
        <w:t>2017</w:t>
      </w:r>
      <w:r>
        <w:rPr>
          <w:rFonts w:hint="eastAsia" w:ascii="仿宋_GB2312" w:hAnsi="??" w:eastAsia="仿宋_GB2312" w:cs="仿宋_GB2312"/>
          <w:color w:val="000000"/>
          <w:kern w:val="0"/>
          <w:sz w:val="32"/>
          <w:szCs w:val="32"/>
        </w:rPr>
        <w:t>〕</w:t>
      </w:r>
      <w:r>
        <w:rPr>
          <w:rFonts w:ascii="仿宋_GB2312" w:hAnsi="??" w:eastAsia="仿宋_GB2312" w:cs="仿宋_GB2312"/>
          <w:color w:val="000000"/>
          <w:kern w:val="0"/>
          <w:sz w:val="32"/>
          <w:szCs w:val="32"/>
        </w:rPr>
        <w:t>182</w:t>
      </w:r>
      <w:r>
        <w:rPr>
          <w:rFonts w:hint="eastAsia" w:ascii="仿宋_GB2312" w:hAnsi="??" w:eastAsia="仿宋_GB2312" w:cs="仿宋_GB2312"/>
          <w:color w:val="000000"/>
          <w:kern w:val="0"/>
          <w:sz w:val="32"/>
          <w:szCs w:val="32"/>
        </w:rPr>
        <w:t>号）要求，为进一步规范我校政府购买服务工作，我校编制了《</w:t>
      </w:r>
      <w:r>
        <w:rPr>
          <w:rFonts w:hint="eastAsia" w:ascii="仿宋_GB2312" w:eastAsia="仿宋_GB2312" w:cs="仿宋_GB2312"/>
          <w:sz w:val="32"/>
          <w:szCs w:val="32"/>
        </w:rPr>
        <w:t>中国共产党北京市石景山区委员会</w:t>
      </w:r>
      <w:r>
        <w:rPr>
          <w:rFonts w:hint="eastAsia" w:ascii="仿宋_GB2312" w:hAnsi="??" w:eastAsia="仿宋_GB2312" w:cs="仿宋_GB2312"/>
          <w:color w:val="000000"/>
          <w:kern w:val="0"/>
          <w:sz w:val="32"/>
          <w:szCs w:val="32"/>
        </w:rPr>
        <w:t>党校政府购买服务指导性目录》，现予印发，请遵照执行。</w:t>
      </w:r>
    </w:p>
    <w:p>
      <w:pPr>
        <w:widowControl/>
        <w:spacing w:before="100" w:beforeAutospacing="1" w:after="100" w:afterAutospacing="1" w:line="324" w:lineRule="atLeast"/>
        <w:jc w:val="left"/>
        <w:rPr>
          <w:rFonts w:hint="eastAsia" w:ascii="仿宋_GB2312" w:hAnsi="??" w:eastAsia="仿宋_GB2312" w:cs="仿宋_GB2312"/>
          <w:color w:val="000000"/>
          <w:kern w:val="0"/>
          <w:sz w:val="32"/>
          <w:szCs w:val="32"/>
        </w:rPr>
      </w:pPr>
      <w:r>
        <w:rPr>
          <w:rFonts w:ascii="??" w:hAnsi="??" w:eastAsia="仿宋_GB2312"/>
          <w:color w:val="000000"/>
          <w:kern w:val="0"/>
          <w:sz w:val="32"/>
          <w:szCs w:val="32"/>
        </w:rPr>
        <w:t>    </w:t>
      </w:r>
      <w:r>
        <w:rPr>
          <w:rFonts w:ascii="仿宋_GB2312" w:hAnsi="??" w:eastAsia="仿宋_GB2312" w:cs="仿宋_GB2312"/>
          <w:color w:val="000000"/>
          <w:kern w:val="0"/>
          <w:sz w:val="32"/>
          <w:szCs w:val="32"/>
        </w:rPr>
        <w:t xml:space="preserve">  </w:t>
      </w:r>
      <w:r>
        <w:rPr>
          <w:rFonts w:hint="eastAsia" w:ascii="仿宋_GB2312" w:hAnsi="??" w:eastAsia="仿宋_GB2312" w:cs="仿宋_GB2312"/>
          <w:color w:val="000000"/>
          <w:kern w:val="0"/>
          <w:sz w:val="32"/>
          <w:szCs w:val="32"/>
        </w:rPr>
        <w:t>附件：</w:t>
      </w:r>
      <w:r>
        <w:rPr>
          <w:rFonts w:hint="eastAsia" w:ascii="仿宋_GB2312" w:eastAsia="仿宋_GB2312" w:cs="仿宋_GB2312"/>
          <w:sz w:val="32"/>
          <w:szCs w:val="32"/>
        </w:rPr>
        <w:t>中国共产党北京市石景山区委员会党校</w:t>
      </w:r>
      <w:r>
        <w:rPr>
          <w:rFonts w:hint="eastAsia" w:ascii="仿宋_GB2312" w:hAnsi="??" w:eastAsia="仿宋_GB2312" w:cs="仿宋_GB2312"/>
          <w:color w:val="000000"/>
          <w:kern w:val="0"/>
          <w:sz w:val="32"/>
          <w:szCs w:val="32"/>
        </w:rPr>
        <w:t>政府购买服务指导性目录</w:t>
      </w:r>
    </w:p>
    <w:p>
      <w:pPr>
        <w:widowControl/>
        <w:spacing w:before="100" w:beforeAutospacing="1" w:after="100" w:afterAutospacing="1" w:line="324" w:lineRule="atLeast"/>
        <w:jc w:val="left"/>
        <w:rPr>
          <w:rFonts w:hint="eastAsia" w:ascii="仿宋_GB2312" w:hAnsi="??" w:eastAsia="仿宋_GB2312" w:cs="仿宋_GB2312"/>
          <w:color w:val="000000"/>
          <w:kern w:val="0"/>
          <w:sz w:val="32"/>
          <w:szCs w:val="32"/>
        </w:rPr>
      </w:pPr>
      <w:r>
        <w:rPr>
          <w:rFonts w:ascii="??" w:hAnsi="??" w:eastAsia="仿宋_GB2312"/>
          <w:color w:val="000000"/>
          <w:kern w:val="0"/>
          <w:sz w:val="32"/>
          <w:szCs w:val="32"/>
        </w:rPr>
        <w:t>                                       </w:t>
      </w:r>
      <w:r>
        <w:rPr>
          <w:rFonts w:hint="eastAsia" w:ascii="??" w:hAnsi="??" w:eastAsia="仿宋_GB2312"/>
          <w:color w:val="000000"/>
          <w:kern w:val="0"/>
          <w:sz w:val="32"/>
          <w:szCs w:val="32"/>
          <w:lang w:val="en-US" w:eastAsia="zh-CN"/>
        </w:rPr>
        <w:t xml:space="preserve"> </w:t>
      </w:r>
      <w:r>
        <w:rPr>
          <w:rFonts w:hint="eastAsia" w:ascii="仿宋_GB2312" w:eastAsia="仿宋_GB2312" w:cs="仿宋_GB2312"/>
          <w:sz w:val="32"/>
          <w:szCs w:val="32"/>
        </w:rPr>
        <w:t>中国共产党北京市石景山区委员会</w:t>
      </w:r>
      <w:r>
        <w:rPr>
          <w:rFonts w:hint="eastAsia" w:ascii="仿宋_GB2312" w:hAnsi="??" w:eastAsia="仿宋_GB2312" w:cs="仿宋_GB2312"/>
          <w:color w:val="000000"/>
          <w:kern w:val="0"/>
          <w:sz w:val="32"/>
          <w:szCs w:val="32"/>
        </w:rPr>
        <w:t>党校</w:t>
      </w:r>
      <w:r>
        <w:rPr>
          <w:rFonts w:ascii="仿宋_GB2312" w:hAnsi="??" w:eastAsia="仿宋_GB2312"/>
          <w:color w:val="000000"/>
          <w:kern w:val="0"/>
          <w:sz w:val="32"/>
          <w:szCs w:val="32"/>
        </w:rPr>
        <w:br w:type="textWrapping"/>
      </w:r>
      <w:r>
        <w:rPr>
          <w:rFonts w:ascii="??" w:hAnsi="??" w:eastAsia="仿宋_GB2312"/>
          <w:color w:val="000000"/>
          <w:kern w:val="0"/>
          <w:sz w:val="32"/>
          <w:szCs w:val="32"/>
        </w:rPr>
        <w:t>                                                      </w:t>
      </w:r>
      <w:r>
        <w:rPr>
          <w:rFonts w:ascii="仿宋_GB2312" w:hAnsi="??" w:eastAsia="仿宋_GB2312" w:cs="仿宋_GB2312"/>
          <w:color w:val="000000"/>
          <w:kern w:val="0"/>
          <w:sz w:val="32"/>
          <w:szCs w:val="32"/>
        </w:rPr>
        <w:t xml:space="preserve"> </w:t>
      </w:r>
      <w:r>
        <w:rPr>
          <w:rFonts w:hint="eastAsia" w:ascii="仿宋_GB2312" w:hAnsi="??" w:eastAsia="仿宋_GB2312" w:cs="仿宋_GB2312"/>
          <w:color w:val="000000"/>
          <w:kern w:val="0"/>
          <w:sz w:val="32"/>
          <w:szCs w:val="32"/>
          <w:lang w:val="en-US" w:eastAsia="zh-CN"/>
        </w:rPr>
        <w:t xml:space="preserve">  </w:t>
      </w:r>
      <w:r>
        <w:rPr>
          <w:rFonts w:ascii="仿宋_GB2312" w:hAnsi="??" w:eastAsia="仿宋_GB2312" w:cs="仿宋_GB2312"/>
          <w:color w:val="000000"/>
          <w:kern w:val="0"/>
          <w:sz w:val="32"/>
          <w:szCs w:val="32"/>
        </w:rPr>
        <w:t>2017</w:t>
      </w:r>
      <w:r>
        <w:rPr>
          <w:rFonts w:hint="eastAsia" w:ascii="仿宋_GB2312" w:hAnsi="??" w:eastAsia="仿宋_GB2312" w:cs="仿宋_GB2312"/>
          <w:color w:val="000000"/>
          <w:kern w:val="0"/>
          <w:sz w:val="32"/>
          <w:szCs w:val="32"/>
        </w:rPr>
        <w:t>年</w:t>
      </w:r>
      <w:r>
        <w:rPr>
          <w:rFonts w:ascii="仿宋_GB2312" w:hAnsi="??" w:eastAsia="仿宋_GB2312" w:cs="仿宋_GB2312"/>
          <w:color w:val="000000"/>
          <w:kern w:val="0"/>
          <w:sz w:val="32"/>
          <w:szCs w:val="32"/>
        </w:rPr>
        <w:t>08</w:t>
      </w:r>
      <w:r>
        <w:rPr>
          <w:rFonts w:hint="eastAsia" w:ascii="仿宋_GB2312" w:hAnsi="??" w:eastAsia="仿宋_GB2312" w:cs="仿宋_GB2312"/>
          <w:color w:val="000000"/>
          <w:kern w:val="0"/>
          <w:sz w:val="32"/>
          <w:szCs w:val="32"/>
        </w:rPr>
        <w:t>月</w:t>
      </w:r>
      <w:r>
        <w:rPr>
          <w:rFonts w:ascii="仿宋_GB2312" w:hAnsi="??" w:eastAsia="仿宋_GB2312" w:cs="仿宋_GB2312"/>
          <w:color w:val="000000"/>
          <w:kern w:val="0"/>
          <w:sz w:val="32"/>
          <w:szCs w:val="32"/>
        </w:rPr>
        <w:t>18</w:t>
      </w:r>
      <w:r>
        <w:rPr>
          <w:rFonts w:hint="eastAsia" w:ascii="仿宋_GB2312" w:hAnsi="??" w:eastAsia="仿宋_GB2312" w:cs="仿宋_GB2312"/>
          <w:color w:val="000000"/>
          <w:kern w:val="0"/>
          <w:sz w:val="32"/>
          <w:szCs w:val="32"/>
        </w:rPr>
        <w:t>日</w:t>
      </w:r>
    </w:p>
    <w:p>
      <w:pPr>
        <w:widowControl/>
        <w:spacing w:before="100" w:beforeAutospacing="1" w:after="100" w:afterAutospacing="1" w:line="324" w:lineRule="atLeast"/>
        <w:ind w:firstLine="400"/>
        <w:jc w:val="left"/>
        <w:rPr>
          <w:rFonts w:ascii="仿宋_GB2312" w:hAnsi="??" w:eastAsia="仿宋_GB2312" w:cs="仿宋_GB2312"/>
          <w:color w:val="000000"/>
          <w:kern w:val="0"/>
          <w:sz w:val="32"/>
          <w:szCs w:val="32"/>
        </w:rPr>
      </w:pPr>
      <w:r>
        <w:rPr>
          <w:rFonts w:hint="eastAsia" w:ascii="仿宋_GB2312" w:hAnsi="??" w:eastAsia="仿宋_GB2312" w:cs="仿宋_GB2312"/>
          <w:color w:val="000000"/>
          <w:kern w:val="0"/>
          <w:sz w:val="32"/>
          <w:szCs w:val="32"/>
        </w:rPr>
        <w:t>（联系人：刘念文；联系电话：</w:t>
      </w:r>
      <w:r>
        <w:rPr>
          <w:rFonts w:ascii="仿宋_GB2312" w:hAnsi="??" w:eastAsia="仿宋_GB2312" w:cs="仿宋_GB2312"/>
          <w:color w:val="000000"/>
          <w:kern w:val="0"/>
          <w:sz w:val="32"/>
          <w:szCs w:val="32"/>
        </w:rPr>
        <w:t>68878861</w:t>
      </w:r>
      <w:r>
        <w:rPr>
          <w:rFonts w:hint="eastAsia" w:ascii="仿宋_GB2312" w:hAnsi="??" w:eastAsia="仿宋_GB2312" w:cs="仿宋_GB2312"/>
          <w:color w:val="000000"/>
          <w:kern w:val="0"/>
          <w:sz w:val="32"/>
          <w:szCs w:val="32"/>
        </w:rPr>
        <w:t>）</w:t>
      </w:r>
      <w:r>
        <w:rPr>
          <w:rFonts w:ascii="仿宋_GB2312" w:hAnsi="??" w:eastAsia="仿宋_GB2312" w:cs="仿宋_GB2312"/>
          <w:color w:val="000000"/>
          <w:kern w:val="0"/>
          <w:sz w:val="32"/>
          <w:szCs w:val="32"/>
        </w:rPr>
        <w:t xml:space="preserve"> </w:t>
      </w:r>
    </w:p>
    <w:tbl>
      <w:tblPr>
        <w:tblStyle w:val="14"/>
        <w:tblW w:w="10100" w:type="dxa"/>
        <w:tblInd w:w="-781" w:type="dxa"/>
        <w:tblLayout w:type="fixed"/>
        <w:tblCellMar>
          <w:top w:w="0" w:type="dxa"/>
          <w:left w:w="108" w:type="dxa"/>
          <w:bottom w:w="0" w:type="dxa"/>
          <w:right w:w="108" w:type="dxa"/>
        </w:tblCellMar>
      </w:tblPr>
      <w:tblGrid>
        <w:gridCol w:w="1380"/>
        <w:gridCol w:w="2080"/>
        <w:gridCol w:w="2500"/>
        <w:gridCol w:w="3260"/>
        <w:gridCol w:w="880"/>
      </w:tblGrid>
      <w:tr>
        <w:tblPrEx>
          <w:tblLayout w:type="fixed"/>
          <w:tblCellMar>
            <w:top w:w="0" w:type="dxa"/>
            <w:left w:w="108" w:type="dxa"/>
            <w:bottom w:w="0" w:type="dxa"/>
            <w:right w:w="108" w:type="dxa"/>
          </w:tblCellMar>
        </w:tblPrEx>
        <w:trPr>
          <w:trHeight w:val="420" w:hRule="atLeast"/>
        </w:trPr>
        <w:tc>
          <w:tcPr>
            <w:tcW w:w="5960" w:type="dxa"/>
            <w:gridSpan w:val="3"/>
            <w:tcBorders>
              <w:top w:val="nil"/>
              <w:left w:val="nil"/>
              <w:bottom w:val="nil"/>
              <w:right w:val="nil"/>
            </w:tcBorders>
            <w:vAlign w:val="center"/>
          </w:tcPr>
          <w:p>
            <w:pPr>
              <w:widowControl/>
              <w:jc w:val="left"/>
              <w:rPr>
                <w:rFonts w:ascii="黑体" w:hAnsi="宋体" w:eastAsia="黑体"/>
                <w:kern w:val="0"/>
                <w:sz w:val="32"/>
                <w:szCs w:val="32"/>
              </w:rPr>
            </w:pPr>
            <w:r>
              <w:rPr>
                <w:rFonts w:hint="eastAsia" w:ascii="黑体" w:hAnsi="宋体" w:eastAsia="黑体" w:cs="黑体"/>
                <w:kern w:val="0"/>
                <w:sz w:val="32"/>
                <w:szCs w:val="32"/>
              </w:rPr>
              <w:t>附件</w:t>
            </w:r>
            <w:r>
              <w:rPr>
                <w:rFonts w:ascii="黑体" w:hAnsi="宋体" w:eastAsia="黑体" w:cs="黑体"/>
                <w:kern w:val="0"/>
                <w:sz w:val="32"/>
                <w:szCs w:val="32"/>
              </w:rPr>
              <w:t>:</w:t>
            </w:r>
          </w:p>
        </w:tc>
        <w:tc>
          <w:tcPr>
            <w:tcW w:w="3260" w:type="dxa"/>
            <w:tcBorders>
              <w:top w:val="nil"/>
              <w:left w:val="nil"/>
              <w:bottom w:val="nil"/>
              <w:right w:val="nil"/>
            </w:tcBorders>
            <w:vAlign w:val="center"/>
          </w:tcPr>
          <w:p>
            <w:pPr>
              <w:widowControl/>
              <w:jc w:val="left"/>
              <w:rPr>
                <w:rFonts w:ascii="宋体" w:cs="宋体"/>
                <w:b/>
                <w:bCs/>
                <w:kern w:val="0"/>
                <w:sz w:val="20"/>
                <w:szCs w:val="20"/>
              </w:rPr>
            </w:pPr>
          </w:p>
        </w:tc>
        <w:tc>
          <w:tcPr>
            <w:tcW w:w="880" w:type="dxa"/>
            <w:tcBorders>
              <w:top w:val="nil"/>
              <w:left w:val="nil"/>
              <w:bottom w:val="nil"/>
              <w:right w:val="nil"/>
            </w:tcBorders>
          </w:tcPr>
          <w:p>
            <w:pPr>
              <w:widowControl/>
              <w:jc w:val="left"/>
              <w:rPr>
                <w:rFonts w:ascii="宋体" w:cs="宋体"/>
                <w:kern w:val="0"/>
                <w:sz w:val="18"/>
                <w:szCs w:val="18"/>
              </w:rPr>
            </w:pPr>
          </w:p>
        </w:tc>
      </w:tr>
      <w:tr>
        <w:tblPrEx>
          <w:tblLayout w:type="fixed"/>
          <w:tblCellMar>
            <w:top w:w="0" w:type="dxa"/>
            <w:left w:w="108" w:type="dxa"/>
            <w:bottom w:w="0" w:type="dxa"/>
            <w:right w:w="108" w:type="dxa"/>
          </w:tblCellMar>
        </w:tblPrEx>
        <w:trPr>
          <w:trHeight w:val="690" w:hRule="atLeast"/>
        </w:trPr>
        <w:tc>
          <w:tcPr>
            <w:tcW w:w="10100" w:type="dxa"/>
            <w:gridSpan w:val="5"/>
            <w:tcBorders>
              <w:top w:val="nil"/>
              <w:left w:val="nil"/>
              <w:bottom w:val="single" w:color="auto" w:sz="4" w:space="0"/>
              <w:right w:val="nil"/>
            </w:tcBorders>
            <w:vAlign w:val="center"/>
          </w:tcPr>
          <w:p>
            <w:pPr>
              <w:widowControl/>
              <w:jc w:val="center"/>
              <w:rPr>
                <w:rFonts w:ascii="宋体" w:cs="宋体"/>
                <w:b/>
                <w:bCs/>
                <w:kern w:val="0"/>
                <w:sz w:val="32"/>
                <w:szCs w:val="32"/>
              </w:rPr>
            </w:pPr>
            <w:r>
              <w:rPr>
                <w:rFonts w:hint="eastAsia" w:ascii="宋体" w:hAnsi="宋体" w:cs="宋体"/>
                <w:b/>
                <w:bCs/>
                <w:color w:val="000000"/>
                <w:kern w:val="0"/>
                <w:sz w:val="32"/>
                <w:szCs w:val="32"/>
              </w:rPr>
              <w:t>中国共产党北京市石景山区委员会党校</w:t>
            </w:r>
            <w:r>
              <w:rPr>
                <w:rFonts w:hint="eastAsia" w:ascii="宋体" w:hAnsi="宋体" w:cs="宋体"/>
                <w:b/>
                <w:bCs/>
                <w:kern w:val="0"/>
                <w:sz w:val="32"/>
                <w:szCs w:val="32"/>
              </w:rPr>
              <w:t>政府购买服务指导性目录</w:t>
            </w:r>
          </w:p>
        </w:tc>
      </w:tr>
      <w:tr>
        <w:tblPrEx>
          <w:tblLayout w:type="fixed"/>
          <w:tblCellMar>
            <w:top w:w="0" w:type="dxa"/>
            <w:left w:w="108" w:type="dxa"/>
            <w:bottom w:w="0" w:type="dxa"/>
            <w:right w:w="108" w:type="dxa"/>
          </w:tblCellMar>
        </w:tblPrEx>
        <w:trPr>
          <w:trHeight w:val="420" w:hRule="atLeast"/>
        </w:trPr>
        <w:tc>
          <w:tcPr>
            <w:tcW w:w="1380"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代码</w:t>
            </w:r>
          </w:p>
        </w:tc>
        <w:tc>
          <w:tcPr>
            <w:tcW w:w="20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一级目录</w:t>
            </w: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二级目录</w:t>
            </w:r>
          </w:p>
        </w:tc>
        <w:tc>
          <w:tcPr>
            <w:tcW w:w="32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三级目录</w:t>
            </w:r>
          </w:p>
        </w:tc>
        <w:tc>
          <w:tcPr>
            <w:tcW w:w="880" w:type="dxa"/>
            <w:tcBorders>
              <w:top w:val="nil"/>
              <w:left w:val="nil"/>
              <w:bottom w:val="single" w:color="auto" w:sz="4" w:space="0"/>
              <w:right w:val="single" w:color="auto" w:sz="4" w:space="0"/>
            </w:tcBorders>
          </w:tcPr>
          <w:p>
            <w:pPr>
              <w:widowControl/>
              <w:jc w:val="center"/>
              <w:rPr>
                <w:rFonts w:ascii="宋体" w:cs="宋体"/>
                <w:b/>
                <w:bCs/>
                <w:kern w:val="0"/>
                <w:sz w:val="22"/>
                <w:szCs w:val="22"/>
              </w:rPr>
            </w:pPr>
            <w:r>
              <w:rPr>
                <w:rFonts w:hint="eastAsia" w:ascii="宋体" w:hAnsi="宋体" w:cs="宋体"/>
                <w:b/>
                <w:bCs/>
                <w:kern w:val="0"/>
                <w:sz w:val="22"/>
                <w:szCs w:val="22"/>
              </w:rPr>
              <w:t>备注</w:t>
            </w:r>
          </w:p>
        </w:tc>
      </w:tr>
      <w:tr>
        <w:tblPrEx>
          <w:tblLayout w:type="fixed"/>
          <w:tblCellMar>
            <w:top w:w="0" w:type="dxa"/>
            <w:left w:w="108" w:type="dxa"/>
            <w:bottom w:w="0" w:type="dxa"/>
            <w:right w:w="108" w:type="dxa"/>
          </w:tblCellMar>
        </w:tblPrEx>
        <w:trPr>
          <w:trHeight w:val="529"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2"/>
                <w:szCs w:val="22"/>
              </w:rPr>
            </w:pPr>
            <w:r>
              <w:rPr>
                <w:rFonts w:ascii="宋体" w:hAnsi="宋体" w:cs="宋体"/>
                <w:b/>
                <w:bCs/>
                <w:kern w:val="0"/>
                <w:sz w:val="22"/>
                <w:szCs w:val="22"/>
              </w:rPr>
              <w:t>013E</w:t>
            </w:r>
          </w:p>
        </w:tc>
        <w:tc>
          <w:tcPr>
            <w:tcW w:w="20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政府履职所需辅助性服务</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013E01</w:t>
            </w:r>
          </w:p>
        </w:tc>
        <w:tc>
          <w:tcPr>
            <w:tcW w:w="2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法律服务</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013E0101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013E0102</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013E02</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课题研究和社会调查</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013E0201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政府决策、执行、监督等方面的通用课题研究</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70"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013E0202</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政治建设、经济建设、社会建设、文化建设等方面的专项性课题研究</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013E0203</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其他政府委托的课题研究</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013E03</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财务会计审计服务</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013E0301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审计服务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013E04</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会议和展览</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013E0401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培训住宿、用餐、会场租用</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013E10</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技术业务培训</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013E1001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拓展、军训、异地培训</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013E1002</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其他业务培训</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013E1003</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培训车辆租赁</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机关信息系统建设与维护</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013E1101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信息化建设及维护服务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013E1102</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电信维护服务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013E12</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后勤服务</w:t>
            </w:r>
          </w:p>
        </w:tc>
        <w:tc>
          <w:tcPr>
            <w:tcW w:w="326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013E1201</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办公设备维修保养服务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013E1202</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物业服务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013E1203</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安全服务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013E1204</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印刷服务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013E1205</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餐饮服务</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1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013E1206</w:t>
            </w:r>
          </w:p>
        </w:tc>
        <w:tc>
          <w:tcPr>
            <w:tcW w:w="2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25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其它</w:t>
            </w:r>
          </w:p>
        </w:tc>
        <w:tc>
          <w:tcPr>
            <w:tcW w:w="880" w:type="dxa"/>
            <w:tcBorders>
              <w:top w:val="nil"/>
              <w:left w:val="nil"/>
              <w:bottom w:val="single" w:color="auto" w:sz="4" w:space="0"/>
              <w:right w:val="single" w:color="auto" w:sz="4" w:space="0"/>
            </w:tcBorders>
          </w:tcPr>
          <w:p>
            <w:pPr>
              <w:widowControl/>
              <w:jc w:val="left"/>
              <w:rPr>
                <w:rFonts w:ascii="宋体" w:cs="宋体"/>
                <w:kern w:val="0"/>
                <w:sz w:val="18"/>
                <w:szCs w:val="18"/>
              </w:rPr>
            </w:pPr>
            <w:r>
              <w:rPr>
                <w:rFonts w:hint="eastAsia" w:ascii="宋体" w:hAnsi="宋体" w:cs="宋体"/>
                <w:kern w:val="0"/>
                <w:sz w:val="18"/>
                <w:szCs w:val="18"/>
              </w:rPr>
              <w:t>　</w:t>
            </w:r>
          </w:p>
        </w:tc>
      </w:tr>
    </w:tbl>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widowControl/>
        <w:spacing w:before="100" w:beforeAutospacing="1" w:after="100" w:afterAutospacing="1" w:line="324" w:lineRule="atLeast"/>
        <w:jc w:val="left"/>
        <w:rPr>
          <w:rFonts w:ascii="仿宋_GB2312" w:hAnsi="??" w:eastAsia="仿宋_GB2312"/>
          <w:color w:val="000000"/>
          <w:kern w:val="0"/>
          <w:sz w:val="32"/>
          <w:szCs w:val="32"/>
        </w:rPr>
      </w:pPr>
    </w:p>
    <w:p>
      <w:pPr>
        <w:rPr>
          <w:rFonts w:ascii="仿宋_GB2312" w:hAnsi="微软雅黑" w:eastAsia="仿宋_GB2312" w:cs="微软雅黑"/>
          <w:sz w:val="32"/>
          <w:szCs w:val="32"/>
        </w:rPr>
      </w:pPr>
    </w:p>
    <w:p>
      <w:pPr>
        <w:rPr>
          <w:rFonts w:ascii="仿宋_GB2312" w:hAnsi="微软雅黑" w:eastAsia="仿宋_GB2312" w:cs="微软雅黑"/>
          <w:sz w:val="32"/>
          <w:szCs w:val="32"/>
        </w:rPr>
      </w:pPr>
    </w:p>
    <w:p>
      <w:pPr>
        <w:rPr>
          <w:rFonts w:ascii="仿宋_GB2312" w:hAnsi="微软雅黑" w:eastAsia="仿宋_GB2312" w:cs="微软雅黑"/>
          <w:sz w:val="32"/>
          <w:szCs w:val="32"/>
        </w:rPr>
      </w:pPr>
    </w:p>
    <w:p>
      <w:pPr>
        <w:autoSpaceDE w:val="0"/>
        <w:autoSpaceDN w:val="0"/>
        <w:adjustRightInd w:val="0"/>
        <w:spacing w:line="480" w:lineRule="exact"/>
        <w:rPr>
          <w:rFonts w:ascii="仿宋_GB2312" w:eastAsia="仿宋_GB2312"/>
          <w:kern w:val="0"/>
          <w:sz w:val="28"/>
        </w:rPr>
      </w:pPr>
      <w:r>
        <w:rPr>
          <w:rFonts w:hint="eastAsia" w:ascii="宋体"/>
          <w:kern w:val="0"/>
          <w:sz w:val="30"/>
          <w:u w:val="single"/>
        </w:rP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266700</wp:posOffset>
                </wp:positionV>
                <wp:extent cx="5600700" cy="0"/>
                <wp:effectExtent l="0" t="0" r="0" b="0"/>
                <wp:wrapNone/>
                <wp:docPr id="4" name="直线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1pt;margin-top:21pt;height:0pt;width:441pt;z-index:251664384;mso-width-relative:page;mso-height-relative:page;" filled="f" stroked="t" coordsize="21600,21600" o:gfxdata="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L2jV1wAAAAkBAAAPAAAAAAAAAAEAIAAAACIAAABkcnMv&#10;ZG93bnJldi54bWxQSwECFAAUAAAACACHTuJA/uw2rMsBAACOAwAADgAAAAAAAAABACAAAAAmAQAA&#10;ZHJzL2Uyb0RvYy54bWxQSwUGAAAAAAYABgBZAQAAYwUAAAAA&#10;">
                <v:fill on="f" focussize="0,0"/>
                <v:stroke weight="1pt" color="#000000" joinstyle="round"/>
                <v:imagedata o:title=""/>
                <o:lock v:ext="edit" aspectratio="f"/>
              </v:line>
            </w:pict>
          </mc:Fallback>
        </mc:AlternateContent>
      </w:r>
      <w:r>
        <w:rPr>
          <w:rFonts w:hint="eastAsia" w:ascii="仿宋_GB2312" w:eastAsia="仿宋_GB2312"/>
          <w:kern w:val="0"/>
          <w:sz w:val="28"/>
        </w:rPr>
        <w:t xml:space="preserve"> </w:t>
      </w:r>
    </w:p>
    <w:p>
      <w:pPr>
        <w:autoSpaceDE w:val="0"/>
        <w:autoSpaceDN w:val="0"/>
        <w:adjustRightInd w:val="0"/>
        <w:spacing w:line="480" w:lineRule="exact"/>
        <w:rPr>
          <w:rFonts w:ascii="仿宋_GB2312" w:hAnsi="??" w:eastAsia="仿宋_GB2312"/>
          <w:color w:val="000000"/>
          <w:kern w:val="0"/>
          <w:sz w:val="32"/>
          <w:szCs w:val="32"/>
        </w:rPr>
      </w:pPr>
      <w:r>
        <w:rPr>
          <w:rFonts w:hint="eastAsia" w:ascii="仿宋_GB2312" w:eastAsia="仿宋_GB2312"/>
          <w:kern w:val="0"/>
          <w:sz w:val="30"/>
          <w:szCs w:val="30"/>
        </w:rPr>
        <mc:AlternateContent>
          <mc:Choice Requires="wps">
            <w:drawing>
              <wp:anchor distT="0" distB="0" distL="114300" distR="114300" simplePos="0" relativeHeight="251665408" behindDoc="0" locked="0" layoutInCell="1" allowOverlap="1">
                <wp:simplePos x="0" y="0"/>
                <wp:positionH relativeFrom="column">
                  <wp:posOffset>-106045</wp:posOffset>
                </wp:positionH>
                <wp:positionV relativeFrom="paragraph">
                  <wp:posOffset>314325</wp:posOffset>
                </wp:positionV>
                <wp:extent cx="5600700" cy="0"/>
                <wp:effectExtent l="0" t="0" r="0" b="0"/>
                <wp:wrapNone/>
                <wp:docPr id="5" name="直线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8.35pt;margin-top:24.75pt;height:0pt;width:441pt;z-index:251665408;mso-width-relative:page;mso-height-relative:page;" filled="f" stroked="t" coordsize="21600,21600" o:gfxdata="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anJWfZAAAACQEAAA8AAAAAAAAAAQAgAAAAIgAAAGRy&#10;cy9kb3ducmV2LnhtbFBLAQIUABQAAAAIAIdO4kCDIo3VywEAAI4DAAAOAAAAAAAAAAEAIAAAACgB&#10;AABkcnMvZTJvRG9jLnhtbFBLBQYAAAAABgAGAFkBAABlBQAAAAA=&#10;">
                <v:fill on="f" focussize="0,0"/>
                <v:stroke weight="1pt" color="#000000" joinstyle="round"/>
                <v:imagedata o:title=""/>
                <o:lock v:ext="edit" aspectratio="f"/>
              </v:line>
            </w:pict>
          </mc:Fallback>
        </mc:AlternateContent>
      </w:r>
      <w:r>
        <w:rPr>
          <w:rFonts w:hint="eastAsia" w:ascii="仿宋_GB2312" w:eastAsia="仿宋_GB2312"/>
          <w:kern w:val="0"/>
          <w:sz w:val="30"/>
          <w:szCs w:val="30"/>
        </w:rPr>
        <w:t>中共北京市石景山</w:t>
      </w:r>
      <w:bookmarkStart w:id="0" w:name="_GoBack"/>
      <w:bookmarkEnd w:id="0"/>
      <w:r>
        <w:rPr>
          <w:rFonts w:hint="eastAsia" w:ascii="仿宋_GB2312" w:eastAsia="仿宋_GB2312"/>
          <w:kern w:val="0"/>
          <w:sz w:val="30"/>
          <w:szCs w:val="30"/>
        </w:rPr>
        <w:t>区委</w:t>
      </w:r>
      <w:r>
        <w:rPr>
          <w:rFonts w:hint="eastAsia" w:ascii="仿宋_GB2312" w:eastAsia="仿宋_GB2312"/>
          <w:kern w:val="0"/>
          <w:sz w:val="30"/>
          <w:szCs w:val="30"/>
          <w:lang w:eastAsia="zh-CN"/>
        </w:rPr>
        <w:t>党校</w:t>
      </w:r>
      <w:r>
        <w:rPr>
          <w:rFonts w:hint="eastAsia" w:ascii="仿宋_GB2312" w:eastAsia="仿宋_GB2312"/>
          <w:kern w:val="0"/>
          <w:sz w:val="30"/>
          <w:szCs w:val="30"/>
        </w:rPr>
        <w:t xml:space="preserve">办公室　        </w:t>
      </w:r>
      <w:r>
        <w:rPr>
          <w:rFonts w:hint="eastAsia" w:ascii="宋体" w:hAnsi="宋体"/>
          <w:kern w:val="0"/>
          <w:sz w:val="30"/>
          <w:szCs w:val="30"/>
        </w:rPr>
        <w:t>2017</w:t>
      </w:r>
      <w:r>
        <w:rPr>
          <w:rFonts w:hint="eastAsia" w:ascii="仿宋_GB2312" w:eastAsia="仿宋_GB2312"/>
          <w:kern w:val="0"/>
          <w:sz w:val="30"/>
          <w:szCs w:val="30"/>
        </w:rPr>
        <w:t>年</w:t>
      </w:r>
      <w:r>
        <w:rPr>
          <w:rFonts w:hint="eastAsia" w:ascii="宋体" w:hAnsi="宋体" w:eastAsia="仿宋_GB2312"/>
          <w:kern w:val="0"/>
          <w:sz w:val="30"/>
          <w:szCs w:val="30"/>
          <w:lang w:val="en-US" w:eastAsia="zh-CN"/>
        </w:rPr>
        <w:t>8</w:t>
      </w:r>
      <w:r>
        <w:rPr>
          <w:rFonts w:hint="eastAsia" w:ascii="仿宋_GB2312" w:eastAsia="仿宋_GB2312"/>
          <w:kern w:val="0"/>
          <w:sz w:val="30"/>
          <w:szCs w:val="30"/>
        </w:rPr>
        <w:t>月</w:t>
      </w:r>
      <w:r>
        <w:rPr>
          <w:rFonts w:hint="eastAsia" w:ascii="宋体" w:hAnsi="宋体" w:eastAsia="仿宋_GB2312"/>
          <w:kern w:val="0"/>
          <w:sz w:val="30"/>
          <w:szCs w:val="30"/>
          <w:lang w:val="en-US" w:eastAsia="zh-CN"/>
        </w:rPr>
        <w:t>18</w:t>
      </w:r>
      <w:r>
        <w:rPr>
          <w:rFonts w:hint="eastAsia" w:ascii="仿宋_GB2312" w:eastAsia="仿宋_GB2312"/>
          <w:kern w:val="0"/>
          <w:sz w:val="30"/>
          <w:szCs w:val="30"/>
        </w:rPr>
        <w:t>日印发</w:t>
      </w:r>
      <w:r>
        <w:rPr>
          <w:rFonts w:hint="eastAsia" w:ascii="仿宋_GB2312" w:eastAsia="仿宋_GB2312"/>
          <w:kern w:val="0"/>
          <w:sz w:val="28"/>
        </w:rPr>
        <w:t xml:space="preserve"> </w:t>
      </w:r>
    </w:p>
    <w:sectPr>
      <w:footerReference r:id="rId3" w:type="default"/>
      <w:footerReference r:id="rId4" w:type="even"/>
      <w:pgSz w:w="11907" w:h="16840"/>
      <w:pgMar w:top="2098" w:right="1474" w:bottom="1985" w:left="1588" w:header="851" w:footer="1474" w:gutter="0"/>
      <w:cols w:space="630" w:num="1"/>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粗宋简体">
    <w:altName w:val="宋体"/>
    <w:panose1 w:val="03000509000000000000"/>
    <w:charset w:val="86"/>
    <w:family w:val="script"/>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A00002EF" w:usb1="420020EB" w:usb2="00000000" w:usb3="00000000" w:csb0="2000009F" w:csb1="00000000"/>
  </w:font>
  <w:font w:name="Consolas">
    <w:panose1 w:val="020B0609020204030204"/>
    <w:charset w:val="00"/>
    <w:family w:val="auto"/>
    <w:pitch w:val="default"/>
    <w:sig w:usb0="A00002EF" w:usb1="4000204B" w:usb2="00000000" w:usb3="00000000" w:csb0="2000009F" w:csb1="00000000"/>
  </w:font>
  <w:font w:name="Constantia">
    <w:panose1 w:val="02030602050306030303"/>
    <w:charset w:val="00"/>
    <w:family w:val="auto"/>
    <w:pitch w:val="default"/>
    <w:sig w:usb0="A00002EF" w:usb1="4000204B" w:usb2="00000000" w:usb3="00000000" w:csb0="2000009F" w:csb1="00000000"/>
  </w:font>
  <w:font w:name="Corbel">
    <w:panose1 w:val="020B0503020204020204"/>
    <w:charset w:val="00"/>
    <w:family w:val="auto"/>
    <w:pitch w:val="default"/>
    <w:sig w:usb0="A00002EF" w:usb1="4000204B"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icrosoft Sans Serif">
    <w:panose1 w:val="020B0604020202020204"/>
    <w:charset w:val="00"/>
    <w:family w:val="auto"/>
    <w:pitch w:val="default"/>
    <w:sig w:usb0="E1002AFF" w:usb1="C0000002" w:usb2="00000008" w:usb3="00000000" w:csb0="200101FF" w:csb1="2028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Marlett">
    <w:panose1 w:val="00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adjustRightInd w:val="0"/>
      <w:ind w:left="31680" w:right="416" w:hanging="280" w:hangingChars="10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djustRightInd w:val="0"/>
      <w:ind w:right="414" w:firstLine="280" w:firstLineChars="100"/>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89"/>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8D"/>
    <w:rsid w:val="000006E4"/>
    <w:rsid w:val="00002C7F"/>
    <w:rsid w:val="00005B51"/>
    <w:rsid w:val="000073D1"/>
    <w:rsid w:val="00011C54"/>
    <w:rsid w:val="0001219A"/>
    <w:rsid w:val="000131BF"/>
    <w:rsid w:val="000159D5"/>
    <w:rsid w:val="0002243F"/>
    <w:rsid w:val="000268EA"/>
    <w:rsid w:val="00026CD7"/>
    <w:rsid w:val="00030DB2"/>
    <w:rsid w:val="00031365"/>
    <w:rsid w:val="0003208C"/>
    <w:rsid w:val="00032B70"/>
    <w:rsid w:val="00034280"/>
    <w:rsid w:val="00036FA9"/>
    <w:rsid w:val="00042219"/>
    <w:rsid w:val="00043482"/>
    <w:rsid w:val="00044833"/>
    <w:rsid w:val="00045E3A"/>
    <w:rsid w:val="000465AD"/>
    <w:rsid w:val="0005605B"/>
    <w:rsid w:val="000603F8"/>
    <w:rsid w:val="000611BA"/>
    <w:rsid w:val="00063169"/>
    <w:rsid w:val="00063BBF"/>
    <w:rsid w:val="000640D1"/>
    <w:rsid w:val="0006614B"/>
    <w:rsid w:val="000701F8"/>
    <w:rsid w:val="00073B39"/>
    <w:rsid w:val="000741DB"/>
    <w:rsid w:val="00075EFC"/>
    <w:rsid w:val="000762DF"/>
    <w:rsid w:val="00077351"/>
    <w:rsid w:val="00081B90"/>
    <w:rsid w:val="00083023"/>
    <w:rsid w:val="0008522E"/>
    <w:rsid w:val="0008528C"/>
    <w:rsid w:val="00086420"/>
    <w:rsid w:val="000904F8"/>
    <w:rsid w:val="0009094C"/>
    <w:rsid w:val="0009177B"/>
    <w:rsid w:val="00092B14"/>
    <w:rsid w:val="00092BC0"/>
    <w:rsid w:val="00092FB8"/>
    <w:rsid w:val="00093506"/>
    <w:rsid w:val="00096BB2"/>
    <w:rsid w:val="000A118C"/>
    <w:rsid w:val="000A2D1C"/>
    <w:rsid w:val="000A6704"/>
    <w:rsid w:val="000A6B98"/>
    <w:rsid w:val="000A7493"/>
    <w:rsid w:val="000B0083"/>
    <w:rsid w:val="000B2ECF"/>
    <w:rsid w:val="000B3657"/>
    <w:rsid w:val="000B470F"/>
    <w:rsid w:val="000B5AE7"/>
    <w:rsid w:val="000C06B0"/>
    <w:rsid w:val="000C1166"/>
    <w:rsid w:val="000C410F"/>
    <w:rsid w:val="000C440F"/>
    <w:rsid w:val="000D4A37"/>
    <w:rsid w:val="000E0198"/>
    <w:rsid w:val="000E18D4"/>
    <w:rsid w:val="000E2442"/>
    <w:rsid w:val="000E2A5E"/>
    <w:rsid w:val="000E422B"/>
    <w:rsid w:val="000E7A62"/>
    <w:rsid w:val="000E7C92"/>
    <w:rsid w:val="000F1953"/>
    <w:rsid w:val="000F304C"/>
    <w:rsid w:val="001001C2"/>
    <w:rsid w:val="00100319"/>
    <w:rsid w:val="00102ACA"/>
    <w:rsid w:val="00102F2A"/>
    <w:rsid w:val="00103155"/>
    <w:rsid w:val="0010326A"/>
    <w:rsid w:val="001058C1"/>
    <w:rsid w:val="001106ED"/>
    <w:rsid w:val="00111B86"/>
    <w:rsid w:val="00115AB4"/>
    <w:rsid w:val="00120E22"/>
    <w:rsid w:val="0012197D"/>
    <w:rsid w:val="0012297A"/>
    <w:rsid w:val="00124096"/>
    <w:rsid w:val="00124FEF"/>
    <w:rsid w:val="00125C31"/>
    <w:rsid w:val="00130B47"/>
    <w:rsid w:val="00130F17"/>
    <w:rsid w:val="00140A94"/>
    <w:rsid w:val="001414FC"/>
    <w:rsid w:val="0014211A"/>
    <w:rsid w:val="00142506"/>
    <w:rsid w:val="00142574"/>
    <w:rsid w:val="0014360C"/>
    <w:rsid w:val="001448ED"/>
    <w:rsid w:val="00146650"/>
    <w:rsid w:val="001474BA"/>
    <w:rsid w:val="00152099"/>
    <w:rsid w:val="00153AF4"/>
    <w:rsid w:val="00154EB6"/>
    <w:rsid w:val="00156A9B"/>
    <w:rsid w:val="00161B6E"/>
    <w:rsid w:val="00161BCF"/>
    <w:rsid w:val="00161C34"/>
    <w:rsid w:val="001622ED"/>
    <w:rsid w:val="001628D4"/>
    <w:rsid w:val="00162F09"/>
    <w:rsid w:val="0016364A"/>
    <w:rsid w:val="0016517D"/>
    <w:rsid w:val="00165DC7"/>
    <w:rsid w:val="001664C3"/>
    <w:rsid w:val="00176A12"/>
    <w:rsid w:val="00177827"/>
    <w:rsid w:val="001778F3"/>
    <w:rsid w:val="001816EC"/>
    <w:rsid w:val="0018306C"/>
    <w:rsid w:val="0018308C"/>
    <w:rsid w:val="00183A16"/>
    <w:rsid w:val="00183BFB"/>
    <w:rsid w:val="00185350"/>
    <w:rsid w:val="00190769"/>
    <w:rsid w:val="0019263D"/>
    <w:rsid w:val="00192E23"/>
    <w:rsid w:val="001942BD"/>
    <w:rsid w:val="00197EBF"/>
    <w:rsid w:val="00197FC3"/>
    <w:rsid w:val="001A0613"/>
    <w:rsid w:val="001A141A"/>
    <w:rsid w:val="001A161E"/>
    <w:rsid w:val="001A3A9F"/>
    <w:rsid w:val="001A44AA"/>
    <w:rsid w:val="001A60C7"/>
    <w:rsid w:val="001B1A9E"/>
    <w:rsid w:val="001B2C76"/>
    <w:rsid w:val="001B6DED"/>
    <w:rsid w:val="001B75F3"/>
    <w:rsid w:val="001C0374"/>
    <w:rsid w:val="001C06AF"/>
    <w:rsid w:val="001C0736"/>
    <w:rsid w:val="001C4286"/>
    <w:rsid w:val="001C5D72"/>
    <w:rsid w:val="001D0945"/>
    <w:rsid w:val="001D1248"/>
    <w:rsid w:val="001D678B"/>
    <w:rsid w:val="001E0D8C"/>
    <w:rsid w:val="001E0EDC"/>
    <w:rsid w:val="001E177E"/>
    <w:rsid w:val="001E1B92"/>
    <w:rsid w:val="001E1F35"/>
    <w:rsid w:val="001E315E"/>
    <w:rsid w:val="001E4202"/>
    <w:rsid w:val="001E76A8"/>
    <w:rsid w:val="001F02EF"/>
    <w:rsid w:val="001F3B81"/>
    <w:rsid w:val="001F3E22"/>
    <w:rsid w:val="001F4ECE"/>
    <w:rsid w:val="001F7B53"/>
    <w:rsid w:val="001F7E50"/>
    <w:rsid w:val="00201F0E"/>
    <w:rsid w:val="002032CA"/>
    <w:rsid w:val="002037A5"/>
    <w:rsid w:val="00204C2E"/>
    <w:rsid w:val="00210001"/>
    <w:rsid w:val="00215497"/>
    <w:rsid w:val="00217F19"/>
    <w:rsid w:val="00222ECC"/>
    <w:rsid w:val="002230CD"/>
    <w:rsid w:val="00225FF3"/>
    <w:rsid w:val="002261F8"/>
    <w:rsid w:val="0023042A"/>
    <w:rsid w:val="00232812"/>
    <w:rsid w:val="002336E9"/>
    <w:rsid w:val="002337F8"/>
    <w:rsid w:val="002356BB"/>
    <w:rsid w:val="00236918"/>
    <w:rsid w:val="00240BDE"/>
    <w:rsid w:val="00241E0F"/>
    <w:rsid w:val="002503B2"/>
    <w:rsid w:val="002513F5"/>
    <w:rsid w:val="002532DB"/>
    <w:rsid w:val="002532E0"/>
    <w:rsid w:val="002543D9"/>
    <w:rsid w:val="002615D9"/>
    <w:rsid w:val="00262F31"/>
    <w:rsid w:val="0026396B"/>
    <w:rsid w:val="00263F32"/>
    <w:rsid w:val="00264D4D"/>
    <w:rsid w:val="00265413"/>
    <w:rsid w:val="0026561A"/>
    <w:rsid w:val="002659DC"/>
    <w:rsid w:val="00267CA0"/>
    <w:rsid w:val="00267CE0"/>
    <w:rsid w:val="00267EF6"/>
    <w:rsid w:val="00273570"/>
    <w:rsid w:val="00274592"/>
    <w:rsid w:val="00275668"/>
    <w:rsid w:val="00281518"/>
    <w:rsid w:val="0028332B"/>
    <w:rsid w:val="00290B7B"/>
    <w:rsid w:val="0029165D"/>
    <w:rsid w:val="00291847"/>
    <w:rsid w:val="00291D5B"/>
    <w:rsid w:val="0029538A"/>
    <w:rsid w:val="00295BF9"/>
    <w:rsid w:val="002974C7"/>
    <w:rsid w:val="002A2969"/>
    <w:rsid w:val="002A67E9"/>
    <w:rsid w:val="002B4258"/>
    <w:rsid w:val="002B71FB"/>
    <w:rsid w:val="002B7D46"/>
    <w:rsid w:val="002C0B8D"/>
    <w:rsid w:val="002C2602"/>
    <w:rsid w:val="002C3E6D"/>
    <w:rsid w:val="002C5B08"/>
    <w:rsid w:val="002C6504"/>
    <w:rsid w:val="002C7D73"/>
    <w:rsid w:val="002D1468"/>
    <w:rsid w:val="002D4E83"/>
    <w:rsid w:val="002E12CB"/>
    <w:rsid w:val="002E3A0C"/>
    <w:rsid w:val="002E4AD8"/>
    <w:rsid w:val="002F24A2"/>
    <w:rsid w:val="002F27DD"/>
    <w:rsid w:val="002F4C5F"/>
    <w:rsid w:val="002F54CE"/>
    <w:rsid w:val="002F576D"/>
    <w:rsid w:val="002F63BE"/>
    <w:rsid w:val="002F6AEE"/>
    <w:rsid w:val="002F73ED"/>
    <w:rsid w:val="00300EE1"/>
    <w:rsid w:val="00303C7D"/>
    <w:rsid w:val="00306335"/>
    <w:rsid w:val="0031042C"/>
    <w:rsid w:val="00310714"/>
    <w:rsid w:val="00310DC6"/>
    <w:rsid w:val="00311313"/>
    <w:rsid w:val="003126CA"/>
    <w:rsid w:val="00314EF1"/>
    <w:rsid w:val="00321BC4"/>
    <w:rsid w:val="003224B7"/>
    <w:rsid w:val="0032646D"/>
    <w:rsid w:val="00327E1D"/>
    <w:rsid w:val="00327E70"/>
    <w:rsid w:val="00330384"/>
    <w:rsid w:val="003306DA"/>
    <w:rsid w:val="00330D48"/>
    <w:rsid w:val="00335077"/>
    <w:rsid w:val="00335DD8"/>
    <w:rsid w:val="003419E8"/>
    <w:rsid w:val="00342337"/>
    <w:rsid w:val="00343E46"/>
    <w:rsid w:val="00345542"/>
    <w:rsid w:val="00351E8F"/>
    <w:rsid w:val="00352058"/>
    <w:rsid w:val="0035251F"/>
    <w:rsid w:val="00352D39"/>
    <w:rsid w:val="00355835"/>
    <w:rsid w:val="00355C1D"/>
    <w:rsid w:val="003602C6"/>
    <w:rsid w:val="00360852"/>
    <w:rsid w:val="00364798"/>
    <w:rsid w:val="00370D9C"/>
    <w:rsid w:val="00373113"/>
    <w:rsid w:val="0037343E"/>
    <w:rsid w:val="0037506C"/>
    <w:rsid w:val="0037506F"/>
    <w:rsid w:val="00380897"/>
    <w:rsid w:val="00380985"/>
    <w:rsid w:val="00382A0A"/>
    <w:rsid w:val="00383139"/>
    <w:rsid w:val="003831F8"/>
    <w:rsid w:val="00383BE8"/>
    <w:rsid w:val="00383DDF"/>
    <w:rsid w:val="003844E4"/>
    <w:rsid w:val="00394361"/>
    <w:rsid w:val="00394B39"/>
    <w:rsid w:val="00395711"/>
    <w:rsid w:val="00397F39"/>
    <w:rsid w:val="003A2EBC"/>
    <w:rsid w:val="003B238C"/>
    <w:rsid w:val="003B2C92"/>
    <w:rsid w:val="003B41BC"/>
    <w:rsid w:val="003B4A37"/>
    <w:rsid w:val="003B632D"/>
    <w:rsid w:val="003B6767"/>
    <w:rsid w:val="003B7A7A"/>
    <w:rsid w:val="003C2F94"/>
    <w:rsid w:val="003C469E"/>
    <w:rsid w:val="003D0EC3"/>
    <w:rsid w:val="003D152B"/>
    <w:rsid w:val="003D1D3E"/>
    <w:rsid w:val="003D5036"/>
    <w:rsid w:val="003E5517"/>
    <w:rsid w:val="003E56C7"/>
    <w:rsid w:val="003E750C"/>
    <w:rsid w:val="003F09F5"/>
    <w:rsid w:val="003F1469"/>
    <w:rsid w:val="003F280B"/>
    <w:rsid w:val="003F4263"/>
    <w:rsid w:val="003F4A9A"/>
    <w:rsid w:val="003F5C95"/>
    <w:rsid w:val="003F5E4B"/>
    <w:rsid w:val="0040246A"/>
    <w:rsid w:val="00403C92"/>
    <w:rsid w:val="00406D8F"/>
    <w:rsid w:val="00407E24"/>
    <w:rsid w:val="004132DE"/>
    <w:rsid w:val="00415FAF"/>
    <w:rsid w:val="0041701F"/>
    <w:rsid w:val="00420B7C"/>
    <w:rsid w:val="00420C63"/>
    <w:rsid w:val="004241BF"/>
    <w:rsid w:val="004264F7"/>
    <w:rsid w:val="00426EEE"/>
    <w:rsid w:val="00427C0B"/>
    <w:rsid w:val="00431480"/>
    <w:rsid w:val="00432A9E"/>
    <w:rsid w:val="00433CDF"/>
    <w:rsid w:val="0043411F"/>
    <w:rsid w:val="00434E8C"/>
    <w:rsid w:val="004354F5"/>
    <w:rsid w:val="00435E88"/>
    <w:rsid w:val="00436F87"/>
    <w:rsid w:val="00440AF5"/>
    <w:rsid w:val="00441C60"/>
    <w:rsid w:val="00442705"/>
    <w:rsid w:val="0044397C"/>
    <w:rsid w:val="00443CCD"/>
    <w:rsid w:val="004440C6"/>
    <w:rsid w:val="0044430C"/>
    <w:rsid w:val="00444E30"/>
    <w:rsid w:val="00451328"/>
    <w:rsid w:val="004536A1"/>
    <w:rsid w:val="00454C4E"/>
    <w:rsid w:val="00456313"/>
    <w:rsid w:val="0045650F"/>
    <w:rsid w:val="0045662A"/>
    <w:rsid w:val="00462B84"/>
    <w:rsid w:val="004630CF"/>
    <w:rsid w:val="0046536F"/>
    <w:rsid w:val="00466ED3"/>
    <w:rsid w:val="00467339"/>
    <w:rsid w:val="00467F78"/>
    <w:rsid w:val="0047271D"/>
    <w:rsid w:val="00472C6D"/>
    <w:rsid w:val="004733C9"/>
    <w:rsid w:val="00477321"/>
    <w:rsid w:val="00480E3A"/>
    <w:rsid w:val="00484618"/>
    <w:rsid w:val="00486474"/>
    <w:rsid w:val="00487DF4"/>
    <w:rsid w:val="00495286"/>
    <w:rsid w:val="00496B77"/>
    <w:rsid w:val="004A3521"/>
    <w:rsid w:val="004A677A"/>
    <w:rsid w:val="004A768D"/>
    <w:rsid w:val="004B1164"/>
    <w:rsid w:val="004B54DC"/>
    <w:rsid w:val="004C12DF"/>
    <w:rsid w:val="004C2307"/>
    <w:rsid w:val="004C509F"/>
    <w:rsid w:val="004C50D1"/>
    <w:rsid w:val="004C5589"/>
    <w:rsid w:val="004C5E56"/>
    <w:rsid w:val="004C6FA9"/>
    <w:rsid w:val="004C76A2"/>
    <w:rsid w:val="004D2D9D"/>
    <w:rsid w:val="004D47C2"/>
    <w:rsid w:val="004D56B3"/>
    <w:rsid w:val="004D5BDB"/>
    <w:rsid w:val="004D6C1A"/>
    <w:rsid w:val="004E0D02"/>
    <w:rsid w:val="004E212E"/>
    <w:rsid w:val="004E3B89"/>
    <w:rsid w:val="004E6783"/>
    <w:rsid w:val="004E67CF"/>
    <w:rsid w:val="004E69E4"/>
    <w:rsid w:val="004F0960"/>
    <w:rsid w:val="004F1EBA"/>
    <w:rsid w:val="004F3012"/>
    <w:rsid w:val="004F5957"/>
    <w:rsid w:val="004F6F58"/>
    <w:rsid w:val="005010A9"/>
    <w:rsid w:val="005010B6"/>
    <w:rsid w:val="005036D7"/>
    <w:rsid w:val="00504A37"/>
    <w:rsid w:val="00504FB6"/>
    <w:rsid w:val="00505F31"/>
    <w:rsid w:val="00510320"/>
    <w:rsid w:val="005103C7"/>
    <w:rsid w:val="005110EB"/>
    <w:rsid w:val="005140FF"/>
    <w:rsid w:val="00514CA5"/>
    <w:rsid w:val="005166DD"/>
    <w:rsid w:val="00516F32"/>
    <w:rsid w:val="00520D48"/>
    <w:rsid w:val="00533F76"/>
    <w:rsid w:val="005348A4"/>
    <w:rsid w:val="00535BA8"/>
    <w:rsid w:val="005366E2"/>
    <w:rsid w:val="00537A6D"/>
    <w:rsid w:val="00540798"/>
    <w:rsid w:val="00541593"/>
    <w:rsid w:val="00542371"/>
    <w:rsid w:val="00542C79"/>
    <w:rsid w:val="00543FC6"/>
    <w:rsid w:val="00550F98"/>
    <w:rsid w:val="00553F83"/>
    <w:rsid w:val="00556E30"/>
    <w:rsid w:val="00560A71"/>
    <w:rsid w:val="005620BB"/>
    <w:rsid w:val="00563634"/>
    <w:rsid w:val="00570CA4"/>
    <w:rsid w:val="00571B69"/>
    <w:rsid w:val="00572783"/>
    <w:rsid w:val="00573532"/>
    <w:rsid w:val="00574684"/>
    <w:rsid w:val="00574F01"/>
    <w:rsid w:val="00575946"/>
    <w:rsid w:val="005765B2"/>
    <w:rsid w:val="005774A0"/>
    <w:rsid w:val="00580FE1"/>
    <w:rsid w:val="005817EC"/>
    <w:rsid w:val="00585D60"/>
    <w:rsid w:val="0058731F"/>
    <w:rsid w:val="00587966"/>
    <w:rsid w:val="00590F4A"/>
    <w:rsid w:val="0059201F"/>
    <w:rsid w:val="0059350B"/>
    <w:rsid w:val="005962D5"/>
    <w:rsid w:val="005A0603"/>
    <w:rsid w:val="005A0BD0"/>
    <w:rsid w:val="005A6464"/>
    <w:rsid w:val="005A7757"/>
    <w:rsid w:val="005A7C3F"/>
    <w:rsid w:val="005B06C8"/>
    <w:rsid w:val="005B32B2"/>
    <w:rsid w:val="005B3DA8"/>
    <w:rsid w:val="005B5C78"/>
    <w:rsid w:val="005B614B"/>
    <w:rsid w:val="005B7470"/>
    <w:rsid w:val="005C1289"/>
    <w:rsid w:val="005C22C5"/>
    <w:rsid w:val="005C4052"/>
    <w:rsid w:val="005C6ED6"/>
    <w:rsid w:val="005C7D6A"/>
    <w:rsid w:val="005D00F4"/>
    <w:rsid w:val="005D3304"/>
    <w:rsid w:val="005D49E5"/>
    <w:rsid w:val="005D4DCF"/>
    <w:rsid w:val="005D6AC1"/>
    <w:rsid w:val="005E01BE"/>
    <w:rsid w:val="005E04E0"/>
    <w:rsid w:val="005E0C78"/>
    <w:rsid w:val="005E155C"/>
    <w:rsid w:val="005E5B6F"/>
    <w:rsid w:val="005E5F7C"/>
    <w:rsid w:val="005F1E58"/>
    <w:rsid w:val="005F3966"/>
    <w:rsid w:val="005F4FFD"/>
    <w:rsid w:val="005F7AB4"/>
    <w:rsid w:val="0060154D"/>
    <w:rsid w:val="00601AE9"/>
    <w:rsid w:val="006024FB"/>
    <w:rsid w:val="006040D2"/>
    <w:rsid w:val="00604710"/>
    <w:rsid w:val="00606284"/>
    <w:rsid w:val="00606473"/>
    <w:rsid w:val="0061129E"/>
    <w:rsid w:val="006152F2"/>
    <w:rsid w:val="00616F2A"/>
    <w:rsid w:val="0062036C"/>
    <w:rsid w:val="0062168D"/>
    <w:rsid w:val="00621F36"/>
    <w:rsid w:val="00622336"/>
    <w:rsid w:val="0062269F"/>
    <w:rsid w:val="00622724"/>
    <w:rsid w:val="00625542"/>
    <w:rsid w:val="006275C7"/>
    <w:rsid w:val="00630294"/>
    <w:rsid w:val="00630337"/>
    <w:rsid w:val="006310A6"/>
    <w:rsid w:val="006311E3"/>
    <w:rsid w:val="00633647"/>
    <w:rsid w:val="0064226F"/>
    <w:rsid w:val="00643B26"/>
    <w:rsid w:val="0064484E"/>
    <w:rsid w:val="00646503"/>
    <w:rsid w:val="00646D9B"/>
    <w:rsid w:val="006511C8"/>
    <w:rsid w:val="00651BDB"/>
    <w:rsid w:val="006534D8"/>
    <w:rsid w:val="00660EE7"/>
    <w:rsid w:val="0066123B"/>
    <w:rsid w:val="006636A6"/>
    <w:rsid w:val="00663C1F"/>
    <w:rsid w:val="006678BE"/>
    <w:rsid w:val="006718B0"/>
    <w:rsid w:val="006722DF"/>
    <w:rsid w:val="00673E3B"/>
    <w:rsid w:val="00674690"/>
    <w:rsid w:val="00674738"/>
    <w:rsid w:val="00676D1F"/>
    <w:rsid w:val="00680577"/>
    <w:rsid w:val="006825E5"/>
    <w:rsid w:val="00687D58"/>
    <w:rsid w:val="006910FA"/>
    <w:rsid w:val="0069122E"/>
    <w:rsid w:val="00691BCB"/>
    <w:rsid w:val="0069313F"/>
    <w:rsid w:val="006933ED"/>
    <w:rsid w:val="00696BE8"/>
    <w:rsid w:val="0069788E"/>
    <w:rsid w:val="006A0723"/>
    <w:rsid w:val="006A1D5D"/>
    <w:rsid w:val="006A1F1E"/>
    <w:rsid w:val="006A4B7E"/>
    <w:rsid w:val="006A56A5"/>
    <w:rsid w:val="006A7902"/>
    <w:rsid w:val="006B0E93"/>
    <w:rsid w:val="006B14E3"/>
    <w:rsid w:val="006B387C"/>
    <w:rsid w:val="006B59F6"/>
    <w:rsid w:val="006C092D"/>
    <w:rsid w:val="006C107D"/>
    <w:rsid w:val="006C1C51"/>
    <w:rsid w:val="006C2D06"/>
    <w:rsid w:val="006C408F"/>
    <w:rsid w:val="006C51AD"/>
    <w:rsid w:val="006C598F"/>
    <w:rsid w:val="006C6DEF"/>
    <w:rsid w:val="006D4DAC"/>
    <w:rsid w:val="006D6EFC"/>
    <w:rsid w:val="006D7B0B"/>
    <w:rsid w:val="006E0FDC"/>
    <w:rsid w:val="006E1A76"/>
    <w:rsid w:val="006E329C"/>
    <w:rsid w:val="006E48B1"/>
    <w:rsid w:val="006E4B60"/>
    <w:rsid w:val="006E5DD9"/>
    <w:rsid w:val="006E7BE8"/>
    <w:rsid w:val="006F112B"/>
    <w:rsid w:val="006F16B7"/>
    <w:rsid w:val="006F1831"/>
    <w:rsid w:val="006F1925"/>
    <w:rsid w:val="006F1EB7"/>
    <w:rsid w:val="006F40B2"/>
    <w:rsid w:val="006F45FD"/>
    <w:rsid w:val="006F61BB"/>
    <w:rsid w:val="006F793A"/>
    <w:rsid w:val="007000D8"/>
    <w:rsid w:val="007076F2"/>
    <w:rsid w:val="00712B1C"/>
    <w:rsid w:val="007136F5"/>
    <w:rsid w:val="00713FE4"/>
    <w:rsid w:val="007140D3"/>
    <w:rsid w:val="0071475B"/>
    <w:rsid w:val="00714F9E"/>
    <w:rsid w:val="00715083"/>
    <w:rsid w:val="0071522B"/>
    <w:rsid w:val="0071718C"/>
    <w:rsid w:val="0072042A"/>
    <w:rsid w:val="007216E6"/>
    <w:rsid w:val="00725918"/>
    <w:rsid w:val="007259D9"/>
    <w:rsid w:val="00732CDD"/>
    <w:rsid w:val="0073444C"/>
    <w:rsid w:val="00734B1F"/>
    <w:rsid w:val="00735043"/>
    <w:rsid w:val="00735B68"/>
    <w:rsid w:val="00736154"/>
    <w:rsid w:val="007369F5"/>
    <w:rsid w:val="00736ECE"/>
    <w:rsid w:val="00737AA2"/>
    <w:rsid w:val="00737F45"/>
    <w:rsid w:val="00742025"/>
    <w:rsid w:val="007430DA"/>
    <w:rsid w:val="007451D7"/>
    <w:rsid w:val="0075468A"/>
    <w:rsid w:val="00754B2D"/>
    <w:rsid w:val="007614BF"/>
    <w:rsid w:val="00763A1E"/>
    <w:rsid w:val="0076412B"/>
    <w:rsid w:val="00764879"/>
    <w:rsid w:val="007651AE"/>
    <w:rsid w:val="00766496"/>
    <w:rsid w:val="007710D7"/>
    <w:rsid w:val="0077175A"/>
    <w:rsid w:val="00772194"/>
    <w:rsid w:val="00777163"/>
    <w:rsid w:val="0078459F"/>
    <w:rsid w:val="007865D2"/>
    <w:rsid w:val="00786605"/>
    <w:rsid w:val="0078674D"/>
    <w:rsid w:val="00786D2A"/>
    <w:rsid w:val="00787183"/>
    <w:rsid w:val="00787437"/>
    <w:rsid w:val="00790424"/>
    <w:rsid w:val="007919C5"/>
    <w:rsid w:val="0079317B"/>
    <w:rsid w:val="0079407B"/>
    <w:rsid w:val="00797997"/>
    <w:rsid w:val="007A0E83"/>
    <w:rsid w:val="007A282C"/>
    <w:rsid w:val="007A28A2"/>
    <w:rsid w:val="007A3075"/>
    <w:rsid w:val="007A4119"/>
    <w:rsid w:val="007A4568"/>
    <w:rsid w:val="007A5084"/>
    <w:rsid w:val="007A5C26"/>
    <w:rsid w:val="007A66C6"/>
    <w:rsid w:val="007B0595"/>
    <w:rsid w:val="007B0EC0"/>
    <w:rsid w:val="007B2010"/>
    <w:rsid w:val="007B2682"/>
    <w:rsid w:val="007B48F5"/>
    <w:rsid w:val="007B6887"/>
    <w:rsid w:val="007C178D"/>
    <w:rsid w:val="007C3F85"/>
    <w:rsid w:val="007C6B7F"/>
    <w:rsid w:val="007D0EDD"/>
    <w:rsid w:val="007D4E6F"/>
    <w:rsid w:val="007F123A"/>
    <w:rsid w:val="007F1D16"/>
    <w:rsid w:val="007F3485"/>
    <w:rsid w:val="007F4554"/>
    <w:rsid w:val="007F5C5F"/>
    <w:rsid w:val="007F5EDF"/>
    <w:rsid w:val="00801036"/>
    <w:rsid w:val="00801A52"/>
    <w:rsid w:val="00802077"/>
    <w:rsid w:val="00803D48"/>
    <w:rsid w:val="00803D79"/>
    <w:rsid w:val="00806517"/>
    <w:rsid w:val="0081023F"/>
    <w:rsid w:val="00811EC5"/>
    <w:rsid w:val="00812719"/>
    <w:rsid w:val="00812893"/>
    <w:rsid w:val="00814D62"/>
    <w:rsid w:val="00821778"/>
    <w:rsid w:val="00822113"/>
    <w:rsid w:val="00822180"/>
    <w:rsid w:val="00825062"/>
    <w:rsid w:val="00825C30"/>
    <w:rsid w:val="0083244D"/>
    <w:rsid w:val="00833F1D"/>
    <w:rsid w:val="00837CC5"/>
    <w:rsid w:val="008406C9"/>
    <w:rsid w:val="00840874"/>
    <w:rsid w:val="00843DDD"/>
    <w:rsid w:val="00844D25"/>
    <w:rsid w:val="00845142"/>
    <w:rsid w:val="00852E4D"/>
    <w:rsid w:val="00854674"/>
    <w:rsid w:val="00861E8F"/>
    <w:rsid w:val="008633B1"/>
    <w:rsid w:val="008702ED"/>
    <w:rsid w:val="0087065E"/>
    <w:rsid w:val="00870C0B"/>
    <w:rsid w:val="00870FF1"/>
    <w:rsid w:val="008717E2"/>
    <w:rsid w:val="008720FD"/>
    <w:rsid w:val="00875049"/>
    <w:rsid w:val="00877CE4"/>
    <w:rsid w:val="00882FA3"/>
    <w:rsid w:val="00885120"/>
    <w:rsid w:val="008A1BED"/>
    <w:rsid w:val="008A3BB1"/>
    <w:rsid w:val="008B0FB1"/>
    <w:rsid w:val="008B1952"/>
    <w:rsid w:val="008B2729"/>
    <w:rsid w:val="008B467C"/>
    <w:rsid w:val="008B4BF7"/>
    <w:rsid w:val="008B5278"/>
    <w:rsid w:val="008C0092"/>
    <w:rsid w:val="008C0429"/>
    <w:rsid w:val="008C08D5"/>
    <w:rsid w:val="008C376D"/>
    <w:rsid w:val="008C7AEF"/>
    <w:rsid w:val="008D57C8"/>
    <w:rsid w:val="008D65D7"/>
    <w:rsid w:val="008D66EE"/>
    <w:rsid w:val="008E19B8"/>
    <w:rsid w:val="008E2B39"/>
    <w:rsid w:val="008E2CB6"/>
    <w:rsid w:val="008E2E2A"/>
    <w:rsid w:val="008E7E1B"/>
    <w:rsid w:val="008F11ED"/>
    <w:rsid w:val="008F191B"/>
    <w:rsid w:val="008F23B3"/>
    <w:rsid w:val="008F36B9"/>
    <w:rsid w:val="008F3853"/>
    <w:rsid w:val="008F71A2"/>
    <w:rsid w:val="00901F54"/>
    <w:rsid w:val="009139FC"/>
    <w:rsid w:val="009169D9"/>
    <w:rsid w:val="00921E4D"/>
    <w:rsid w:val="00923ABE"/>
    <w:rsid w:val="009241C6"/>
    <w:rsid w:val="0092721C"/>
    <w:rsid w:val="009272FC"/>
    <w:rsid w:val="00930032"/>
    <w:rsid w:val="00932FDE"/>
    <w:rsid w:val="00935DF2"/>
    <w:rsid w:val="009366E2"/>
    <w:rsid w:val="009368E0"/>
    <w:rsid w:val="00937A7E"/>
    <w:rsid w:val="00940488"/>
    <w:rsid w:val="009407BB"/>
    <w:rsid w:val="00942347"/>
    <w:rsid w:val="009423F6"/>
    <w:rsid w:val="0094259E"/>
    <w:rsid w:val="0094730D"/>
    <w:rsid w:val="0095173C"/>
    <w:rsid w:val="00951C1A"/>
    <w:rsid w:val="00952C11"/>
    <w:rsid w:val="00957FAA"/>
    <w:rsid w:val="009609F2"/>
    <w:rsid w:val="00963EA1"/>
    <w:rsid w:val="009673E2"/>
    <w:rsid w:val="00967E26"/>
    <w:rsid w:val="009705E3"/>
    <w:rsid w:val="009729B1"/>
    <w:rsid w:val="00975D65"/>
    <w:rsid w:val="00977143"/>
    <w:rsid w:val="00980515"/>
    <w:rsid w:val="00980B06"/>
    <w:rsid w:val="00984A5E"/>
    <w:rsid w:val="00991B7E"/>
    <w:rsid w:val="009922C9"/>
    <w:rsid w:val="00992B04"/>
    <w:rsid w:val="009930BD"/>
    <w:rsid w:val="00994A64"/>
    <w:rsid w:val="00995D2C"/>
    <w:rsid w:val="00995F7C"/>
    <w:rsid w:val="009965BF"/>
    <w:rsid w:val="009A2276"/>
    <w:rsid w:val="009A544B"/>
    <w:rsid w:val="009A6C6E"/>
    <w:rsid w:val="009A731D"/>
    <w:rsid w:val="009A77FE"/>
    <w:rsid w:val="009B2FB9"/>
    <w:rsid w:val="009B4910"/>
    <w:rsid w:val="009B625D"/>
    <w:rsid w:val="009C36F2"/>
    <w:rsid w:val="009C3C36"/>
    <w:rsid w:val="009C456F"/>
    <w:rsid w:val="009C6C26"/>
    <w:rsid w:val="009C73A3"/>
    <w:rsid w:val="009D1005"/>
    <w:rsid w:val="009D299F"/>
    <w:rsid w:val="009D2EB6"/>
    <w:rsid w:val="009D3A3E"/>
    <w:rsid w:val="009D40F4"/>
    <w:rsid w:val="009D441F"/>
    <w:rsid w:val="009D6D46"/>
    <w:rsid w:val="009D6D4F"/>
    <w:rsid w:val="009E20C2"/>
    <w:rsid w:val="009E2D98"/>
    <w:rsid w:val="009E2F21"/>
    <w:rsid w:val="009E354C"/>
    <w:rsid w:val="009F01CE"/>
    <w:rsid w:val="009F0E08"/>
    <w:rsid w:val="009F2454"/>
    <w:rsid w:val="009F2B78"/>
    <w:rsid w:val="009F3D12"/>
    <w:rsid w:val="00A005FA"/>
    <w:rsid w:val="00A00B25"/>
    <w:rsid w:val="00A022E0"/>
    <w:rsid w:val="00A023A2"/>
    <w:rsid w:val="00A023D1"/>
    <w:rsid w:val="00A02A8E"/>
    <w:rsid w:val="00A032B9"/>
    <w:rsid w:val="00A047FD"/>
    <w:rsid w:val="00A11964"/>
    <w:rsid w:val="00A12306"/>
    <w:rsid w:val="00A1364F"/>
    <w:rsid w:val="00A160B1"/>
    <w:rsid w:val="00A165B0"/>
    <w:rsid w:val="00A172DC"/>
    <w:rsid w:val="00A17980"/>
    <w:rsid w:val="00A17A73"/>
    <w:rsid w:val="00A17B26"/>
    <w:rsid w:val="00A245CA"/>
    <w:rsid w:val="00A248F2"/>
    <w:rsid w:val="00A24DAB"/>
    <w:rsid w:val="00A27374"/>
    <w:rsid w:val="00A27CC0"/>
    <w:rsid w:val="00A27F6F"/>
    <w:rsid w:val="00A31829"/>
    <w:rsid w:val="00A3318F"/>
    <w:rsid w:val="00A34405"/>
    <w:rsid w:val="00A35510"/>
    <w:rsid w:val="00A356BE"/>
    <w:rsid w:val="00A35E8A"/>
    <w:rsid w:val="00A3699E"/>
    <w:rsid w:val="00A4020B"/>
    <w:rsid w:val="00A43A18"/>
    <w:rsid w:val="00A44512"/>
    <w:rsid w:val="00A50163"/>
    <w:rsid w:val="00A505D6"/>
    <w:rsid w:val="00A604E5"/>
    <w:rsid w:val="00A60834"/>
    <w:rsid w:val="00A61101"/>
    <w:rsid w:val="00A62127"/>
    <w:rsid w:val="00A65478"/>
    <w:rsid w:val="00A66500"/>
    <w:rsid w:val="00A670B9"/>
    <w:rsid w:val="00A70285"/>
    <w:rsid w:val="00A7076C"/>
    <w:rsid w:val="00A71CBC"/>
    <w:rsid w:val="00A73E11"/>
    <w:rsid w:val="00A75BB1"/>
    <w:rsid w:val="00A76C54"/>
    <w:rsid w:val="00A77271"/>
    <w:rsid w:val="00A77EAD"/>
    <w:rsid w:val="00A83494"/>
    <w:rsid w:val="00A83D3E"/>
    <w:rsid w:val="00A844C2"/>
    <w:rsid w:val="00A85754"/>
    <w:rsid w:val="00A927EB"/>
    <w:rsid w:val="00A93616"/>
    <w:rsid w:val="00A94712"/>
    <w:rsid w:val="00A94F48"/>
    <w:rsid w:val="00A966F2"/>
    <w:rsid w:val="00A97050"/>
    <w:rsid w:val="00AA174D"/>
    <w:rsid w:val="00AA4EA6"/>
    <w:rsid w:val="00AB11E0"/>
    <w:rsid w:val="00AB163C"/>
    <w:rsid w:val="00AB1A29"/>
    <w:rsid w:val="00AB1D45"/>
    <w:rsid w:val="00AB4717"/>
    <w:rsid w:val="00AB500C"/>
    <w:rsid w:val="00AB7E98"/>
    <w:rsid w:val="00AC007A"/>
    <w:rsid w:val="00AC267F"/>
    <w:rsid w:val="00AC2DDC"/>
    <w:rsid w:val="00AC35BB"/>
    <w:rsid w:val="00AC59B1"/>
    <w:rsid w:val="00AC5C24"/>
    <w:rsid w:val="00AC666C"/>
    <w:rsid w:val="00AC7F0A"/>
    <w:rsid w:val="00AD27BD"/>
    <w:rsid w:val="00AD3C96"/>
    <w:rsid w:val="00AD41B9"/>
    <w:rsid w:val="00AD4229"/>
    <w:rsid w:val="00AD46DA"/>
    <w:rsid w:val="00AD60D9"/>
    <w:rsid w:val="00AD6375"/>
    <w:rsid w:val="00AE2400"/>
    <w:rsid w:val="00AE5B4E"/>
    <w:rsid w:val="00AE6323"/>
    <w:rsid w:val="00AF3C79"/>
    <w:rsid w:val="00AF3D8E"/>
    <w:rsid w:val="00AF4F93"/>
    <w:rsid w:val="00B05727"/>
    <w:rsid w:val="00B0732E"/>
    <w:rsid w:val="00B11DAE"/>
    <w:rsid w:val="00B16FD8"/>
    <w:rsid w:val="00B1737D"/>
    <w:rsid w:val="00B17D90"/>
    <w:rsid w:val="00B20AF2"/>
    <w:rsid w:val="00B20D65"/>
    <w:rsid w:val="00B216AA"/>
    <w:rsid w:val="00B21818"/>
    <w:rsid w:val="00B22E85"/>
    <w:rsid w:val="00B2428D"/>
    <w:rsid w:val="00B24625"/>
    <w:rsid w:val="00B252C7"/>
    <w:rsid w:val="00B26B6A"/>
    <w:rsid w:val="00B302DC"/>
    <w:rsid w:val="00B306AF"/>
    <w:rsid w:val="00B30C95"/>
    <w:rsid w:val="00B32E75"/>
    <w:rsid w:val="00B3353A"/>
    <w:rsid w:val="00B47E32"/>
    <w:rsid w:val="00B5041E"/>
    <w:rsid w:val="00B520BB"/>
    <w:rsid w:val="00B52DA1"/>
    <w:rsid w:val="00B541A9"/>
    <w:rsid w:val="00B546CA"/>
    <w:rsid w:val="00B61323"/>
    <w:rsid w:val="00B61C37"/>
    <w:rsid w:val="00B62450"/>
    <w:rsid w:val="00B6427E"/>
    <w:rsid w:val="00B66229"/>
    <w:rsid w:val="00B67D6D"/>
    <w:rsid w:val="00B720BE"/>
    <w:rsid w:val="00B73A3A"/>
    <w:rsid w:val="00B751F7"/>
    <w:rsid w:val="00B76AB8"/>
    <w:rsid w:val="00B77D90"/>
    <w:rsid w:val="00B8225F"/>
    <w:rsid w:val="00B85A7E"/>
    <w:rsid w:val="00B85BD7"/>
    <w:rsid w:val="00B93955"/>
    <w:rsid w:val="00B9794B"/>
    <w:rsid w:val="00B97CBE"/>
    <w:rsid w:val="00BA288E"/>
    <w:rsid w:val="00BA3203"/>
    <w:rsid w:val="00BA47F9"/>
    <w:rsid w:val="00BA4C2E"/>
    <w:rsid w:val="00BA6603"/>
    <w:rsid w:val="00BA6BCC"/>
    <w:rsid w:val="00BB1649"/>
    <w:rsid w:val="00BB1966"/>
    <w:rsid w:val="00BB27A2"/>
    <w:rsid w:val="00BB43FC"/>
    <w:rsid w:val="00BB4591"/>
    <w:rsid w:val="00BB5C71"/>
    <w:rsid w:val="00BB697A"/>
    <w:rsid w:val="00BB7373"/>
    <w:rsid w:val="00BC0350"/>
    <w:rsid w:val="00BC4592"/>
    <w:rsid w:val="00BC5CD7"/>
    <w:rsid w:val="00BC7B63"/>
    <w:rsid w:val="00BD43DA"/>
    <w:rsid w:val="00BD614E"/>
    <w:rsid w:val="00BD6E2C"/>
    <w:rsid w:val="00BD73A8"/>
    <w:rsid w:val="00BD7DA9"/>
    <w:rsid w:val="00BE1281"/>
    <w:rsid w:val="00BE455A"/>
    <w:rsid w:val="00BE502F"/>
    <w:rsid w:val="00BE5897"/>
    <w:rsid w:val="00BF368C"/>
    <w:rsid w:val="00BF5E69"/>
    <w:rsid w:val="00C015C7"/>
    <w:rsid w:val="00C01AC7"/>
    <w:rsid w:val="00C040E2"/>
    <w:rsid w:val="00C06309"/>
    <w:rsid w:val="00C075CF"/>
    <w:rsid w:val="00C17400"/>
    <w:rsid w:val="00C17B25"/>
    <w:rsid w:val="00C20474"/>
    <w:rsid w:val="00C21222"/>
    <w:rsid w:val="00C2270D"/>
    <w:rsid w:val="00C22A32"/>
    <w:rsid w:val="00C25A93"/>
    <w:rsid w:val="00C27028"/>
    <w:rsid w:val="00C3058F"/>
    <w:rsid w:val="00C30A06"/>
    <w:rsid w:val="00C3117E"/>
    <w:rsid w:val="00C31313"/>
    <w:rsid w:val="00C3316E"/>
    <w:rsid w:val="00C357C3"/>
    <w:rsid w:val="00C35BF0"/>
    <w:rsid w:val="00C370BB"/>
    <w:rsid w:val="00C52115"/>
    <w:rsid w:val="00C527CB"/>
    <w:rsid w:val="00C54B0B"/>
    <w:rsid w:val="00C57788"/>
    <w:rsid w:val="00C65300"/>
    <w:rsid w:val="00C67698"/>
    <w:rsid w:val="00C707E4"/>
    <w:rsid w:val="00C71276"/>
    <w:rsid w:val="00C71F88"/>
    <w:rsid w:val="00C721F6"/>
    <w:rsid w:val="00C722A7"/>
    <w:rsid w:val="00C72E46"/>
    <w:rsid w:val="00C73496"/>
    <w:rsid w:val="00C7516B"/>
    <w:rsid w:val="00C76022"/>
    <w:rsid w:val="00C81A65"/>
    <w:rsid w:val="00C820C2"/>
    <w:rsid w:val="00C82A64"/>
    <w:rsid w:val="00C844CE"/>
    <w:rsid w:val="00C84D4E"/>
    <w:rsid w:val="00C868DF"/>
    <w:rsid w:val="00C86C81"/>
    <w:rsid w:val="00C9133B"/>
    <w:rsid w:val="00C918F3"/>
    <w:rsid w:val="00C91FBD"/>
    <w:rsid w:val="00C92F77"/>
    <w:rsid w:val="00C96193"/>
    <w:rsid w:val="00C9646C"/>
    <w:rsid w:val="00C9679B"/>
    <w:rsid w:val="00C96BA9"/>
    <w:rsid w:val="00C97ACB"/>
    <w:rsid w:val="00CA2BDA"/>
    <w:rsid w:val="00CA319F"/>
    <w:rsid w:val="00CA3849"/>
    <w:rsid w:val="00CA72E3"/>
    <w:rsid w:val="00CB1000"/>
    <w:rsid w:val="00CB199A"/>
    <w:rsid w:val="00CB1D8E"/>
    <w:rsid w:val="00CB1FC9"/>
    <w:rsid w:val="00CB4084"/>
    <w:rsid w:val="00CB4686"/>
    <w:rsid w:val="00CC0166"/>
    <w:rsid w:val="00CC4554"/>
    <w:rsid w:val="00CC4AC0"/>
    <w:rsid w:val="00CC4F87"/>
    <w:rsid w:val="00CC605E"/>
    <w:rsid w:val="00CC6D71"/>
    <w:rsid w:val="00CD088D"/>
    <w:rsid w:val="00CD46F8"/>
    <w:rsid w:val="00CD4722"/>
    <w:rsid w:val="00CD4DD0"/>
    <w:rsid w:val="00CE1DDE"/>
    <w:rsid w:val="00CE2560"/>
    <w:rsid w:val="00CE25B4"/>
    <w:rsid w:val="00CE32B4"/>
    <w:rsid w:val="00CE3462"/>
    <w:rsid w:val="00CE69F0"/>
    <w:rsid w:val="00CE6F97"/>
    <w:rsid w:val="00CE7372"/>
    <w:rsid w:val="00CF0139"/>
    <w:rsid w:val="00CF0D3D"/>
    <w:rsid w:val="00CF3025"/>
    <w:rsid w:val="00CF4F14"/>
    <w:rsid w:val="00CF518E"/>
    <w:rsid w:val="00CF7903"/>
    <w:rsid w:val="00D026FB"/>
    <w:rsid w:val="00D04D05"/>
    <w:rsid w:val="00D1099C"/>
    <w:rsid w:val="00D10A6E"/>
    <w:rsid w:val="00D13512"/>
    <w:rsid w:val="00D13540"/>
    <w:rsid w:val="00D14A0C"/>
    <w:rsid w:val="00D150F1"/>
    <w:rsid w:val="00D15AEE"/>
    <w:rsid w:val="00D15F37"/>
    <w:rsid w:val="00D16100"/>
    <w:rsid w:val="00D16C19"/>
    <w:rsid w:val="00D174E1"/>
    <w:rsid w:val="00D228C1"/>
    <w:rsid w:val="00D2296A"/>
    <w:rsid w:val="00D22A48"/>
    <w:rsid w:val="00D22C21"/>
    <w:rsid w:val="00D22C80"/>
    <w:rsid w:val="00D23FB6"/>
    <w:rsid w:val="00D25D0C"/>
    <w:rsid w:val="00D275B1"/>
    <w:rsid w:val="00D27B1C"/>
    <w:rsid w:val="00D30D9C"/>
    <w:rsid w:val="00D312C2"/>
    <w:rsid w:val="00D31DBF"/>
    <w:rsid w:val="00D3237C"/>
    <w:rsid w:val="00D335D4"/>
    <w:rsid w:val="00D34812"/>
    <w:rsid w:val="00D35811"/>
    <w:rsid w:val="00D3629E"/>
    <w:rsid w:val="00D36A10"/>
    <w:rsid w:val="00D36E2F"/>
    <w:rsid w:val="00D37C7D"/>
    <w:rsid w:val="00D4162F"/>
    <w:rsid w:val="00D419F7"/>
    <w:rsid w:val="00D45183"/>
    <w:rsid w:val="00D4547C"/>
    <w:rsid w:val="00D46CF8"/>
    <w:rsid w:val="00D4700E"/>
    <w:rsid w:val="00D51DBE"/>
    <w:rsid w:val="00D52D3A"/>
    <w:rsid w:val="00D52F25"/>
    <w:rsid w:val="00D53463"/>
    <w:rsid w:val="00D534EF"/>
    <w:rsid w:val="00D53657"/>
    <w:rsid w:val="00D5417F"/>
    <w:rsid w:val="00D54C61"/>
    <w:rsid w:val="00D54E19"/>
    <w:rsid w:val="00D55276"/>
    <w:rsid w:val="00D555DE"/>
    <w:rsid w:val="00D55B05"/>
    <w:rsid w:val="00D6152D"/>
    <w:rsid w:val="00D6381B"/>
    <w:rsid w:val="00D64975"/>
    <w:rsid w:val="00D711AB"/>
    <w:rsid w:val="00D7149F"/>
    <w:rsid w:val="00D715CC"/>
    <w:rsid w:val="00D72338"/>
    <w:rsid w:val="00D724CF"/>
    <w:rsid w:val="00D72733"/>
    <w:rsid w:val="00D734B3"/>
    <w:rsid w:val="00D7594C"/>
    <w:rsid w:val="00D77DBA"/>
    <w:rsid w:val="00D77F4B"/>
    <w:rsid w:val="00D81C70"/>
    <w:rsid w:val="00D8248A"/>
    <w:rsid w:val="00D84174"/>
    <w:rsid w:val="00D84528"/>
    <w:rsid w:val="00D84DEA"/>
    <w:rsid w:val="00D85D44"/>
    <w:rsid w:val="00D93B04"/>
    <w:rsid w:val="00D9426C"/>
    <w:rsid w:val="00D94ED6"/>
    <w:rsid w:val="00D95399"/>
    <w:rsid w:val="00D9606F"/>
    <w:rsid w:val="00D9658C"/>
    <w:rsid w:val="00DA1BB5"/>
    <w:rsid w:val="00DA22DD"/>
    <w:rsid w:val="00DB53A3"/>
    <w:rsid w:val="00DC2264"/>
    <w:rsid w:val="00DC2330"/>
    <w:rsid w:val="00DC2B95"/>
    <w:rsid w:val="00DC35EB"/>
    <w:rsid w:val="00DC51E9"/>
    <w:rsid w:val="00DD0449"/>
    <w:rsid w:val="00DD45E1"/>
    <w:rsid w:val="00DD47E9"/>
    <w:rsid w:val="00DD5262"/>
    <w:rsid w:val="00DD60F0"/>
    <w:rsid w:val="00DD6D8F"/>
    <w:rsid w:val="00DD7402"/>
    <w:rsid w:val="00DE26F6"/>
    <w:rsid w:val="00DE2A6B"/>
    <w:rsid w:val="00DE5965"/>
    <w:rsid w:val="00DE624A"/>
    <w:rsid w:val="00DF0DDF"/>
    <w:rsid w:val="00DF4979"/>
    <w:rsid w:val="00E01F15"/>
    <w:rsid w:val="00E03A44"/>
    <w:rsid w:val="00E03F3A"/>
    <w:rsid w:val="00E064D4"/>
    <w:rsid w:val="00E10BF5"/>
    <w:rsid w:val="00E10F36"/>
    <w:rsid w:val="00E115FA"/>
    <w:rsid w:val="00E13120"/>
    <w:rsid w:val="00E133FB"/>
    <w:rsid w:val="00E1350D"/>
    <w:rsid w:val="00E13786"/>
    <w:rsid w:val="00E159A9"/>
    <w:rsid w:val="00E15AEF"/>
    <w:rsid w:val="00E15D37"/>
    <w:rsid w:val="00E16A00"/>
    <w:rsid w:val="00E17188"/>
    <w:rsid w:val="00E2189A"/>
    <w:rsid w:val="00E21D46"/>
    <w:rsid w:val="00E2310C"/>
    <w:rsid w:val="00E23270"/>
    <w:rsid w:val="00E23BDF"/>
    <w:rsid w:val="00E250A6"/>
    <w:rsid w:val="00E30766"/>
    <w:rsid w:val="00E312E7"/>
    <w:rsid w:val="00E31CE4"/>
    <w:rsid w:val="00E31D54"/>
    <w:rsid w:val="00E344F4"/>
    <w:rsid w:val="00E412CA"/>
    <w:rsid w:val="00E4140D"/>
    <w:rsid w:val="00E41DDC"/>
    <w:rsid w:val="00E44736"/>
    <w:rsid w:val="00E4788C"/>
    <w:rsid w:val="00E5191B"/>
    <w:rsid w:val="00E51CBD"/>
    <w:rsid w:val="00E527E5"/>
    <w:rsid w:val="00E53201"/>
    <w:rsid w:val="00E5622D"/>
    <w:rsid w:val="00E61C8A"/>
    <w:rsid w:val="00E62EB7"/>
    <w:rsid w:val="00E6316B"/>
    <w:rsid w:val="00E63CB1"/>
    <w:rsid w:val="00E6422C"/>
    <w:rsid w:val="00E64924"/>
    <w:rsid w:val="00E6601F"/>
    <w:rsid w:val="00E663D2"/>
    <w:rsid w:val="00E6663C"/>
    <w:rsid w:val="00E66F41"/>
    <w:rsid w:val="00E70E2F"/>
    <w:rsid w:val="00E70E92"/>
    <w:rsid w:val="00E714B3"/>
    <w:rsid w:val="00E7171E"/>
    <w:rsid w:val="00E72568"/>
    <w:rsid w:val="00E76216"/>
    <w:rsid w:val="00E77086"/>
    <w:rsid w:val="00E80182"/>
    <w:rsid w:val="00E825B6"/>
    <w:rsid w:val="00E8422C"/>
    <w:rsid w:val="00E86DEE"/>
    <w:rsid w:val="00E909BE"/>
    <w:rsid w:val="00E9195D"/>
    <w:rsid w:val="00E93E54"/>
    <w:rsid w:val="00E94304"/>
    <w:rsid w:val="00E9527D"/>
    <w:rsid w:val="00E97A82"/>
    <w:rsid w:val="00EA151D"/>
    <w:rsid w:val="00EA232E"/>
    <w:rsid w:val="00EA2C00"/>
    <w:rsid w:val="00EA4648"/>
    <w:rsid w:val="00EA62DA"/>
    <w:rsid w:val="00EA7095"/>
    <w:rsid w:val="00EA7D4E"/>
    <w:rsid w:val="00EB0E9F"/>
    <w:rsid w:val="00EB530E"/>
    <w:rsid w:val="00EB56DB"/>
    <w:rsid w:val="00EB5BCF"/>
    <w:rsid w:val="00EB6D14"/>
    <w:rsid w:val="00EC110E"/>
    <w:rsid w:val="00EC12E8"/>
    <w:rsid w:val="00EC187B"/>
    <w:rsid w:val="00EC3C9D"/>
    <w:rsid w:val="00EC51EF"/>
    <w:rsid w:val="00EC65AA"/>
    <w:rsid w:val="00ED09D8"/>
    <w:rsid w:val="00ED12EE"/>
    <w:rsid w:val="00ED2E65"/>
    <w:rsid w:val="00ED3F08"/>
    <w:rsid w:val="00ED48DA"/>
    <w:rsid w:val="00ED4AE6"/>
    <w:rsid w:val="00ED56C5"/>
    <w:rsid w:val="00EE0B4D"/>
    <w:rsid w:val="00EE4A7F"/>
    <w:rsid w:val="00EF0759"/>
    <w:rsid w:val="00EF207C"/>
    <w:rsid w:val="00EF518F"/>
    <w:rsid w:val="00EF6515"/>
    <w:rsid w:val="00EF689D"/>
    <w:rsid w:val="00F00378"/>
    <w:rsid w:val="00F00DF1"/>
    <w:rsid w:val="00F02818"/>
    <w:rsid w:val="00F06318"/>
    <w:rsid w:val="00F06737"/>
    <w:rsid w:val="00F1541A"/>
    <w:rsid w:val="00F21FC5"/>
    <w:rsid w:val="00F2265A"/>
    <w:rsid w:val="00F23DF9"/>
    <w:rsid w:val="00F30EB2"/>
    <w:rsid w:val="00F31A7D"/>
    <w:rsid w:val="00F326FA"/>
    <w:rsid w:val="00F33475"/>
    <w:rsid w:val="00F34AB6"/>
    <w:rsid w:val="00F3625F"/>
    <w:rsid w:val="00F368F2"/>
    <w:rsid w:val="00F36EA3"/>
    <w:rsid w:val="00F370AE"/>
    <w:rsid w:val="00F379F2"/>
    <w:rsid w:val="00F42165"/>
    <w:rsid w:val="00F51DBF"/>
    <w:rsid w:val="00F55F88"/>
    <w:rsid w:val="00F60117"/>
    <w:rsid w:val="00F60993"/>
    <w:rsid w:val="00F60D07"/>
    <w:rsid w:val="00F633FA"/>
    <w:rsid w:val="00F675C2"/>
    <w:rsid w:val="00F71805"/>
    <w:rsid w:val="00F71C04"/>
    <w:rsid w:val="00F73205"/>
    <w:rsid w:val="00F751E2"/>
    <w:rsid w:val="00F75348"/>
    <w:rsid w:val="00F818F4"/>
    <w:rsid w:val="00F84861"/>
    <w:rsid w:val="00F84C67"/>
    <w:rsid w:val="00F854B8"/>
    <w:rsid w:val="00F901A2"/>
    <w:rsid w:val="00F908EB"/>
    <w:rsid w:val="00F90D59"/>
    <w:rsid w:val="00F92725"/>
    <w:rsid w:val="00F93F65"/>
    <w:rsid w:val="00F97CBC"/>
    <w:rsid w:val="00FA3283"/>
    <w:rsid w:val="00FA329C"/>
    <w:rsid w:val="00FA3FE3"/>
    <w:rsid w:val="00FA41F4"/>
    <w:rsid w:val="00FA7637"/>
    <w:rsid w:val="00FA766E"/>
    <w:rsid w:val="00FA7819"/>
    <w:rsid w:val="00FB07A8"/>
    <w:rsid w:val="00FB1EC2"/>
    <w:rsid w:val="00FB26C7"/>
    <w:rsid w:val="00FB3452"/>
    <w:rsid w:val="00FB54D2"/>
    <w:rsid w:val="00FB5678"/>
    <w:rsid w:val="00FC2E06"/>
    <w:rsid w:val="00FC397A"/>
    <w:rsid w:val="00FD2AAC"/>
    <w:rsid w:val="00FD47CF"/>
    <w:rsid w:val="00FD4CD1"/>
    <w:rsid w:val="00FD6202"/>
    <w:rsid w:val="00FD69A6"/>
    <w:rsid w:val="00FD7C9C"/>
    <w:rsid w:val="00FD7EC1"/>
    <w:rsid w:val="00FE1248"/>
    <w:rsid w:val="00FE259E"/>
    <w:rsid w:val="00FE2A2D"/>
    <w:rsid w:val="00FE33B6"/>
    <w:rsid w:val="00FE520D"/>
    <w:rsid w:val="00FE7060"/>
    <w:rsid w:val="00FF009B"/>
    <w:rsid w:val="00FF41B7"/>
    <w:rsid w:val="00FF41CF"/>
    <w:rsid w:val="00FF456D"/>
    <w:rsid w:val="00FF4A3A"/>
    <w:rsid w:val="00FF593A"/>
    <w:rsid w:val="00FF6DBE"/>
    <w:rsid w:val="053A7F64"/>
    <w:rsid w:val="06764B97"/>
    <w:rsid w:val="0B4E6CB7"/>
    <w:rsid w:val="0C143C9E"/>
    <w:rsid w:val="143A369F"/>
    <w:rsid w:val="17EE3DA7"/>
    <w:rsid w:val="1C385F17"/>
    <w:rsid w:val="24910837"/>
    <w:rsid w:val="24C35DC6"/>
    <w:rsid w:val="28640A83"/>
    <w:rsid w:val="29C351A1"/>
    <w:rsid w:val="2B3E0831"/>
    <w:rsid w:val="2CD737EC"/>
    <w:rsid w:val="2ED8269D"/>
    <w:rsid w:val="3E4669AB"/>
    <w:rsid w:val="41305451"/>
    <w:rsid w:val="41B0071B"/>
    <w:rsid w:val="45F774B3"/>
    <w:rsid w:val="4B54204E"/>
    <w:rsid w:val="4D0050BA"/>
    <w:rsid w:val="4FCD1FFC"/>
    <w:rsid w:val="5608401F"/>
    <w:rsid w:val="57912974"/>
    <w:rsid w:val="57945338"/>
    <w:rsid w:val="57990696"/>
    <w:rsid w:val="5EE045D9"/>
    <w:rsid w:val="5FFB5AAC"/>
    <w:rsid w:val="60804F17"/>
    <w:rsid w:val="69785B37"/>
    <w:rsid w:val="714E2CE1"/>
    <w:rsid w:val="750037F8"/>
    <w:rsid w:val="7E1C24EC"/>
    <w:rsid w:val="7FA45B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adjustRightInd w:val="0"/>
      <w:snapToGrid w:val="0"/>
      <w:spacing w:line="580" w:lineRule="exact"/>
    </w:pPr>
    <w:rPr>
      <w:rFonts w:ascii="仿宋_GB2312" w:eastAsia="仿宋_GB2312" w:cs="仿宋_GB2312"/>
      <w:sz w:val="32"/>
      <w:szCs w:val="32"/>
    </w:rPr>
  </w:style>
  <w:style w:type="paragraph" w:styleId="3">
    <w:name w:val="Body Text Indent"/>
    <w:basedOn w:val="1"/>
    <w:link w:val="24"/>
    <w:qFormat/>
    <w:uiPriority w:val="99"/>
    <w:pPr>
      <w:spacing w:after="120"/>
      <w:ind w:left="420" w:leftChars="200"/>
    </w:pPr>
  </w:style>
  <w:style w:type="paragraph" w:styleId="4">
    <w:name w:val="Plain Text"/>
    <w:basedOn w:val="1"/>
    <w:link w:val="25"/>
    <w:qFormat/>
    <w:uiPriority w:val="99"/>
    <w:rPr>
      <w:rFonts w:ascii="宋体" w:hAnsi="Courier New" w:cs="宋体"/>
    </w:rPr>
  </w:style>
  <w:style w:type="paragraph" w:styleId="5">
    <w:name w:val="Date"/>
    <w:basedOn w:val="1"/>
    <w:next w:val="1"/>
    <w:link w:val="26"/>
    <w:qFormat/>
    <w:uiPriority w:val="99"/>
    <w:pPr>
      <w:ind w:left="100" w:leftChars="2500"/>
    </w:pPr>
    <w:rPr>
      <w:rFonts w:ascii="仿宋_GB2312" w:eastAsia="仿宋_GB2312" w:cs="仿宋_GB2312"/>
      <w:sz w:val="32"/>
      <w:szCs w:val="32"/>
    </w:rPr>
  </w:style>
  <w:style w:type="paragraph" w:styleId="6">
    <w:name w:val="Balloon Text"/>
    <w:basedOn w:val="1"/>
    <w:link w:val="19"/>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uiPriority w:val="99"/>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style>
  <w:style w:type="character" w:styleId="13">
    <w:name w:val="annotation reference"/>
    <w:basedOn w:val="11"/>
    <w:semiHidden/>
    <w:qFormat/>
    <w:uiPriority w:val="99"/>
    <w:rPr>
      <w:sz w:val="21"/>
      <w:szCs w:val="21"/>
    </w:rPr>
  </w:style>
  <w:style w:type="character" w:customStyle="1" w:styleId="15">
    <w:name w:val="Header Char"/>
    <w:basedOn w:val="11"/>
    <w:link w:val="8"/>
    <w:semiHidden/>
    <w:locked/>
    <w:uiPriority w:val="99"/>
    <w:rPr>
      <w:sz w:val="18"/>
      <w:szCs w:val="18"/>
    </w:rPr>
  </w:style>
  <w:style w:type="character" w:customStyle="1" w:styleId="16">
    <w:name w:val="页眉 Char"/>
    <w:basedOn w:val="11"/>
    <w:semiHidden/>
    <w:qFormat/>
    <w:uiPriority w:val="99"/>
    <w:rPr>
      <w:kern w:val="2"/>
      <w:sz w:val="18"/>
      <w:szCs w:val="18"/>
    </w:rPr>
  </w:style>
  <w:style w:type="character" w:customStyle="1" w:styleId="17">
    <w:name w:val="Footer Char"/>
    <w:basedOn w:val="11"/>
    <w:link w:val="7"/>
    <w:semiHidden/>
    <w:locked/>
    <w:uiPriority w:val="99"/>
    <w:rPr>
      <w:sz w:val="18"/>
      <w:szCs w:val="18"/>
    </w:rPr>
  </w:style>
  <w:style w:type="character" w:customStyle="1" w:styleId="18">
    <w:name w:val="页脚 Char"/>
    <w:basedOn w:val="11"/>
    <w:qFormat/>
    <w:uiPriority w:val="99"/>
    <w:rPr>
      <w:kern w:val="2"/>
      <w:sz w:val="18"/>
      <w:szCs w:val="18"/>
    </w:rPr>
  </w:style>
  <w:style w:type="character" w:customStyle="1" w:styleId="19">
    <w:name w:val="Balloon Text Char"/>
    <w:basedOn w:val="11"/>
    <w:link w:val="6"/>
    <w:semiHidden/>
    <w:qFormat/>
    <w:locked/>
    <w:uiPriority w:val="99"/>
    <w:rPr>
      <w:sz w:val="2"/>
      <w:szCs w:val="2"/>
    </w:rPr>
  </w:style>
  <w:style w:type="character" w:customStyle="1" w:styleId="20">
    <w:name w:val="批注框文本 Char"/>
    <w:basedOn w:val="11"/>
    <w:semiHidden/>
    <w:qFormat/>
    <w:uiPriority w:val="99"/>
    <w:rPr>
      <w:kern w:val="2"/>
      <w:sz w:val="18"/>
      <w:szCs w:val="18"/>
    </w:rPr>
  </w:style>
  <w:style w:type="paragraph" w:customStyle="1" w:styleId="21">
    <w:name w:val="Char Char Char Char"/>
    <w:basedOn w:val="1"/>
    <w:qFormat/>
    <w:uiPriority w:val="99"/>
    <w:rPr>
      <w:rFonts w:ascii="Tahoma" w:hAnsi="Tahoma" w:cs="Tahoma"/>
      <w:sz w:val="24"/>
      <w:szCs w:val="24"/>
    </w:rPr>
  </w:style>
  <w:style w:type="character" w:customStyle="1" w:styleId="22">
    <w:name w:val="Body Text Char"/>
    <w:basedOn w:val="11"/>
    <w:link w:val="2"/>
    <w:semiHidden/>
    <w:qFormat/>
    <w:locked/>
    <w:uiPriority w:val="99"/>
    <w:rPr>
      <w:sz w:val="21"/>
      <w:szCs w:val="21"/>
    </w:rPr>
  </w:style>
  <w:style w:type="paragraph" w:customStyle="1" w:styleId="23">
    <w:name w:val="Char1 Char Char Char"/>
    <w:basedOn w:val="1"/>
    <w:qFormat/>
    <w:uiPriority w:val="99"/>
    <w:rPr>
      <w:rFonts w:ascii="Tahoma" w:hAnsi="Tahoma" w:cs="Tahoma"/>
      <w:sz w:val="24"/>
      <w:szCs w:val="24"/>
    </w:rPr>
  </w:style>
  <w:style w:type="character" w:customStyle="1" w:styleId="24">
    <w:name w:val="Body Text Indent Char"/>
    <w:basedOn w:val="11"/>
    <w:link w:val="3"/>
    <w:semiHidden/>
    <w:qFormat/>
    <w:locked/>
    <w:uiPriority w:val="99"/>
    <w:rPr>
      <w:sz w:val="21"/>
      <w:szCs w:val="21"/>
    </w:rPr>
  </w:style>
  <w:style w:type="character" w:customStyle="1" w:styleId="25">
    <w:name w:val="Plain Text Char"/>
    <w:basedOn w:val="11"/>
    <w:link w:val="4"/>
    <w:semiHidden/>
    <w:qFormat/>
    <w:locked/>
    <w:uiPriority w:val="99"/>
    <w:rPr>
      <w:rFonts w:ascii="宋体" w:hAnsi="Courier New" w:cs="宋体"/>
      <w:sz w:val="21"/>
      <w:szCs w:val="21"/>
    </w:rPr>
  </w:style>
  <w:style w:type="character" w:customStyle="1" w:styleId="26">
    <w:name w:val="Date Char"/>
    <w:basedOn w:val="11"/>
    <w:link w:val="5"/>
    <w:qFormat/>
    <w:locked/>
    <w:uiPriority w:val="99"/>
    <w:rPr>
      <w:rFonts w:ascii="仿宋_GB2312" w:eastAsia="仿宋_GB2312" w:cs="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xxb</Company>
  <Pages>3</Pages>
  <Words>158</Words>
  <Characters>907</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2017-07-03T08:12:00Z</dcterms:created>
  <dc:creator>xxb</dc:creator>
  <cp:lastModifiedBy>Administrator</cp:lastModifiedBy>
  <cp:lastPrinted>2017-08-21T02:25:00Z</cp:lastPrinted>
  <dcterms:modified xsi:type="dcterms:W3CDTF">2017-08-23T09:03:39Z</dcterms:modified>
  <dc:title>秘书组2004年工作任务完成情况</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